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7" w:type="dxa"/>
        <w:jc w:val="center"/>
        <w:tblLook w:val="01E0" w:firstRow="1" w:lastRow="1" w:firstColumn="1" w:lastColumn="1" w:noHBand="0" w:noVBand="0"/>
      </w:tblPr>
      <w:tblGrid>
        <w:gridCol w:w="4339"/>
        <w:gridCol w:w="5698"/>
      </w:tblGrid>
      <w:tr w:rsidR="00155619" w:rsidRPr="00155619" w:rsidTr="000D1AAA">
        <w:trPr>
          <w:trHeight w:val="899"/>
          <w:jc w:val="center"/>
        </w:trPr>
        <w:tc>
          <w:tcPr>
            <w:tcW w:w="4339" w:type="dxa"/>
          </w:tcPr>
          <w:p w:rsidR="00155619" w:rsidRPr="00155619" w:rsidRDefault="00155619" w:rsidP="00155619">
            <w:pPr>
              <w:spacing w:after="0" w:line="240" w:lineRule="auto"/>
              <w:jc w:val="center"/>
              <w:rPr>
                <w:rFonts w:ascii="Times New Roman" w:hAnsi="Times New Roman" w:cs="Times New Roman"/>
                <w:sz w:val="26"/>
                <w:szCs w:val="26"/>
              </w:rPr>
            </w:pPr>
            <w:r w:rsidRPr="00155619">
              <w:rPr>
                <w:rFonts w:ascii="Times New Roman" w:hAnsi="Times New Roman" w:cs="Times New Roman"/>
                <w:sz w:val="26"/>
                <w:szCs w:val="26"/>
              </w:rPr>
              <w:t>BỘ NÔNG NGHIỆ</w:t>
            </w:r>
            <w:r w:rsidR="00324DD5">
              <w:rPr>
                <w:rFonts w:ascii="Times New Roman" w:hAnsi="Times New Roman" w:cs="Times New Roman"/>
                <w:sz w:val="26"/>
                <w:szCs w:val="26"/>
              </w:rPr>
              <w:t>P VÀ</w:t>
            </w:r>
            <w:r w:rsidRPr="00155619">
              <w:rPr>
                <w:rFonts w:ascii="Times New Roman" w:hAnsi="Times New Roman" w:cs="Times New Roman"/>
                <w:sz w:val="26"/>
                <w:szCs w:val="26"/>
              </w:rPr>
              <w:t xml:space="preserve"> PTNT</w:t>
            </w:r>
          </w:p>
          <w:p w:rsidR="00155619" w:rsidRPr="00155619" w:rsidRDefault="00155619" w:rsidP="00155619">
            <w:pPr>
              <w:spacing w:after="0" w:line="240" w:lineRule="auto"/>
              <w:jc w:val="center"/>
              <w:rPr>
                <w:rFonts w:ascii="Times New Roman" w:hAnsi="Times New Roman" w:cs="Times New Roman"/>
                <w:b/>
                <w:sz w:val="26"/>
                <w:szCs w:val="26"/>
              </w:rPr>
            </w:pPr>
            <w:r w:rsidRPr="00155619">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520700</wp:posOffset>
                      </wp:positionH>
                      <wp:positionV relativeFrom="paragraph">
                        <wp:posOffset>300355</wp:posOffset>
                      </wp:positionV>
                      <wp:extent cx="1524000" cy="0"/>
                      <wp:effectExtent l="6350" t="5080" r="12700"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935DC23"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23.65pt" to="161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M4r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ymkzxN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"/>
                  </w:pict>
                </mc:Fallback>
              </mc:AlternateContent>
            </w:r>
            <w:r w:rsidRPr="00155619">
              <w:rPr>
                <w:rFonts w:ascii="Times New Roman" w:hAnsi="Times New Roman" w:cs="Times New Roman"/>
                <w:b/>
                <w:sz w:val="26"/>
                <w:szCs w:val="26"/>
              </w:rPr>
              <w:t>TRƯỜNG ĐẠI HỌC THỦY LỢI</w:t>
            </w:r>
          </w:p>
        </w:tc>
        <w:tc>
          <w:tcPr>
            <w:tcW w:w="5698" w:type="dxa"/>
          </w:tcPr>
          <w:p w:rsidR="00155619" w:rsidRPr="00155619" w:rsidRDefault="00155619" w:rsidP="00155619">
            <w:pPr>
              <w:spacing w:after="0" w:line="240" w:lineRule="auto"/>
              <w:jc w:val="center"/>
              <w:rPr>
                <w:rFonts w:ascii="Times New Roman" w:hAnsi="Times New Roman" w:cs="Times New Roman"/>
                <w:b/>
                <w:bCs/>
                <w:sz w:val="26"/>
                <w:szCs w:val="26"/>
              </w:rPr>
            </w:pPr>
            <w:r w:rsidRPr="00155619">
              <w:rPr>
                <w:rFonts w:ascii="Times New Roman" w:hAnsi="Times New Roman" w:cs="Times New Roman"/>
                <w:b/>
                <w:bCs/>
                <w:sz w:val="26"/>
                <w:szCs w:val="26"/>
              </w:rPr>
              <w:t>CỘNG HÒA XÃ HỘI CHỦ NGHĨA VIỆT NAM</w:t>
            </w:r>
          </w:p>
          <w:p w:rsidR="00155619" w:rsidRPr="00155619" w:rsidRDefault="00155619" w:rsidP="00155619">
            <w:pPr>
              <w:spacing w:after="0" w:line="240" w:lineRule="auto"/>
              <w:jc w:val="center"/>
              <w:rPr>
                <w:rFonts w:ascii="Times New Roman" w:hAnsi="Times New Roman" w:cs="Times New Roman"/>
                <w:b/>
                <w:bCs/>
                <w:sz w:val="26"/>
                <w:szCs w:val="26"/>
              </w:rPr>
            </w:pPr>
            <w:r w:rsidRPr="00155619">
              <w:rPr>
                <w:rFonts w:ascii="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713105</wp:posOffset>
                      </wp:positionH>
                      <wp:positionV relativeFrom="paragraph">
                        <wp:posOffset>289560</wp:posOffset>
                      </wp:positionV>
                      <wp:extent cx="2087880" cy="0"/>
                      <wp:effectExtent l="8255" t="13335" r="8890"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1C309B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22.8pt" to="220.5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"/>
                  </w:pict>
                </mc:Fallback>
              </mc:AlternateContent>
            </w:r>
            <w:r w:rsidRPr="00155619">
              <w:rPr>
                <w:rFonts w:ascii="Times New Roman" w:hAnsi="Times New Roman" w:cs="Times New Roman"/>
                <w:b/>
                <w:bCs/>
                <w:sz w:val="26"/>
                <w:szCs w:val="26"/>
              </w:rPr>
              <w:t>Độc lập - Tự do - Hạnh phúc</w:t>
            </w:r>
          </w:p>
        </w:tc>
      </w:tr>
    </w:tbl>
    <w:p w:rsidR="00E66D41" w:rsidRDefault="00E66D41" w:rsidP="00155619">
      <w:pPr>
        <w:pStyle w:val="Heading4"/>
        <w:spacing w:before="60" w:line="312" w:lineRule="auto"/>
        <w:jc w:val="center"/>
        <w:rPr>
          <w:rFonts w:ascii="Times New Roman" w:hAnsi="Times New Roman"/>
          <w:sz w:val="26"/>
          <w:szCs w:val="26"/>
          <w:lang w:val="en-US"/>
        </w:rPr>
      </w:pPr>
    </w:p>
    <w:p w:rsidR="00155619" w:rsidRPr="00155619" w:rsidRDefault="00155619" w:rsidP="00155619">
      <w:pPr>
        <w:pStyle w:val="Heading4"/>
        <w:spacing w:before="60" w:line="312" w:lineRule="auto"/>
        <w:jc w:val="center"/>
        <w:rPr>
          <w:rFonts w:ascii="Times New Roman" w:hAnsi="Times New Roman"/>
          <w:sz w:val="26"/>
          <w:szCs w:val="26"/>
        </w:rPr>
      </w:pPr>
      <w:r w:rsidRPr="00155619">
        <w:rPr>
          <w:rFonts w:ascii="Times New Roman" w:hAnsi="Times New Roman"/>
          <w:sz w:val="26"/>
          <w:szCs w:val="26"/>
          <w:lang w:val="vi-VN"/>
        </w:rPr>
        <w:t>CHƯƠNG TRÌNH ĐÀO TẠO</w:t>
      </w:r>
    </w:p>
    <w:p w:rsidR="009553B9" w:rsidRDefault="00155619" w:rsidP="00155619">
      <w:pPr>
        <w:spacing w:before="60" w:after="60" w:line="312" w:lineRule="auto"/>
        <w:jc w:val="center"/>
        <w:rPr>
          <w:rFonts w:ascii="Times New Roman" w:hAnsi="Times New Roman" w:cs="Times New Roman"/>
          <w:i/>
          <w:sz w:val="26"/>
          <w:szCs w:val="26"/>
          <w:lang w:eastAsia="zh-CN"/>
        </w:rPr>
      </w:pPr>
      <w:r w:rsidRPr="00155619">
        <w:rPr>
          <w:rFonts w:ascii="Times New Roman" w:hAnsi="Times New Roman" w:cs="Times New Roman"/>
          <w:i/>
          <w:sz w:val="26"/>
          <w:szCs w:val="26"/>
          <w:lang w:eastAsia="zh-CN"/>
        </w:rPr>
        <w:t xml:space="preserve">(Ban hành theo Quyết định số </w:t>
      </w:r>
      <w:r w:rsidR="00E66D41">
        <w:rPr>
          <w:rFonts w:ascii="Times New Roman" w:hAnsi="Times New Roman" w:cs="Times New Roman"/>
          <w:i/>
          <w:sz w:val="26"/>
          <w:szCs w:val="26"/>
          <w:lang w:eastAsia="zh-CN"/>
        </w:rPr>
        <w:t>2288</w:t>
      </w:r>
      <w:r w:rsidRPr="00155619">
        <w:rPr>
          <w:rFonts w:ascii="Times New Roman" w:hAnsi="Times New Roman" w:cs="Times New Roman"/>
          <w:i/>
          <w:sz w:val="26"/>
          <w:szCs w:val="26"/>
          <w:lang w:eastAsia="zh-CN"/>
        </w:rPr>
        <w:t xml:space="preserve">/QĐ-ĐHTL ngày  </w:t>
      </w:r>
      <w:r w:rsidR="00E66D41">
        <w:rPr>
          <w:rFonts w:ascii="Times New Roman" w:hAnsi="Times New Roman" w:cs="Times New Roman"/>
          <w:i/>
          <w:sz w:val="26"/>
          <w:szCs w:val="26"/>
          <w:lang w:eastAsia="zh-CN"/>
        </w:rPr>
        <w:t>24</w:t>
      </w:r>
      <w:r w:rsidRPr="00155619">
        <w:rPr>
          <w:rFonts w:ascii="Times New Roman" w:hAnsi="Times New Roman" w:cs="Times New Roman"/>
          <w:i/>
          <w:sz w:val="26"/>
          <w:szCs w:val="26"/>
          <w:lang w:eastAsia="zh-CN"/>
        </w:rPr>
        <w:t xml:space="preserve"> tháng  </w:t>
      </w:r>
      <w:r w:rsidR="00E66D41">
        <w:rPr>
          <w:rFonts w:ascii="Times New Roman" w:hAnsi="Times New Roman" w:cs="Times New Roman"/>
          <w:i/>
          <w:sz w:val="26"/>
          <w:szCs w:val="26"/>
          <w:lang w:eastAsia="zh-CN"/>
        </w:rPr>
        <w:t>12</w:t>
      </w:r>
      <w:r w:rsidRPr="00155619">
        <w:rPr>
          <w:rFonts w:ascii="Times New Roman" w:hAnsi="Times New Roman" w:cs="Times New Roman"/>
          <w:i/>
          <w:sz w:val="26"/>
          <w:szCs w:val="26"/>
          <w:lang w:eastAsia="zh-CN"/>
        </w:rPr>
        <w:t xml:space="preserve">  năm 20</w:t>
      </w:r>
      <w:r w:rsidR="002658D0">
        <w:rPr>
          <w:rFonts w:ascii="Times New Roman" w:hAnsi="Times New Roman" w:cs="Times New Roman"/>
          <w:i/>
          <w:sz w:val="26"/>
          <w:szCs w:val="26"/>
          <w:lang w:eastAsia="zh-CN"/>
        </w:rPr>
        <w:t>20</w:t>
      </w:r>
      <w:r w:rsidRPr="00155619">
        <w:rPr>
          <w:rFonts w:ascii="Times New Roman" w:hAnsi="Times New Roman" w:cs="Times New Roman"/>
          <w:i/>
          <w:sz w:val="26"/>
          <w:szCs w:val="26"/>
          <w:lang w:eastAsia="zh-CN"/>
        </w:rPr>
        <w:t xml:space="preserve"> </w:t>
      </w:r>
    </w:p>
    <w:p w:rsidR="00155619" w:rsidRPr="00155619" w:rsidRDefault="00155619" w:rsidP="00155619">
      <w:pPr>
        <w:spacing w:before="60" w:after="60" w:line="312" w:lineRule="auto"/>
        <w:jc w:val="center"/>
        <w:rPr>
          <w:rFonts w:ascii="Times New Roman" w:hAnsi="Times New Roman" w:cs="Times New Roman"/>
          <w:i/>
          <w:sz w:val="26"/>
          <w:szCs w:val="26"/>
          <w:lang w:eastAsia="zh-CN"/>
        </w:rPr>
      </w:pPr>
      <w:r w:rsidRPr="00155619">
        <w:rPr>
          <w:rFonts w:ascii="Times New Roman" w:hAnsi="Times New Roman" w:cs="Times New Roman"/>
          <w:i/>
          <w:sz w:val="26"/>
          <w:szCs w:val="26"/>
          <w:lang w:eastAsia="zh-CN"/>
        </w:rPr>
        <w:t>của Hiệu trưởng Trường Đại học Thủy lợi)</w:t>
      </w:r>
    </w:p>
    <w:p w:rsidR="00155619" w:rsidRDefault="00155619" w:rsidP="007D4CE2">
      <w:pPr>
        <w:spacing w:before="60" w:after="60" w:line="312" w:lineRule="auto"/>
        <w:ind w:left="2160" w:firstLine="720"/>
        <w:rPr>
          <w:rFonts w:ascii="Times New Roman" w:eastAsia="Times New Roman" w:hAnsi="Times New Roman" w:cs="Times New Roman"/>
          <w:sz w:val="26"/>
          <w:szCs w:val="26"/>
          <w:lang w:val="x-none" w:eastAsia="vi-VN"/>
        </w:rPr>
      </w:pPr>
    </w:p>
    <w:p w:rsidR="00ED34A3" w:rsidRPr="00ED34A3" w:rsidRDefault="00ED34A3" w:rsidP="007D4CE2">
      <w:pPr>
        <w:spacing w:before="60" w:after="60" w:line="312" w:lineRule="auto"/>
        <w:ind w:left="2160" w:firstLine="720"/>
        <w:rPr>
          <w:rFonts w:ascii="Times New Roman" w:eastAsia="Times New Roman" w:hAnsi="Times New Roman" w:cs="Times New Roman"/>
          <w:b/>
          <w:sz w:val="26"/>
          <w:szCs w:val="26"/>
          <w:lang w:val="vi-VN" w:eastAsia="vi-VN"/>
        </w:rPr>
      </w:pPr>
      <w:r w:rsidRPr="00ED34A3">
        <w:rPr>
          <w:rFonts w:ascii="Times New Roman" w:eastAsia="Times New Roman" w:hAnsi="Times New Roman" w:cs="Times New Roman"/>
          <w:sz w:val="26"/>
          <w:szCs w:val="26"/>
          <w:lang w:val="x-none" w:eastAsia="vi-VN"/>
        </w:rPr>
        <w:t xml:space="preserve">Tên chương trình: </w:t>
      </w:r>
      <w:r w:rsidRPr="00ED34A3">
        <w:rPr>
          <w:rFonts w:ascii="Times New Roman" w:eastAsia="Times New Roman" w:hAnsi="Times New Roman" w:cs="Times New Roman"/>
          <w:sz w:val="26"/>
          <w:szCs w:val="26"/>
          <w:lang w:val="x-none" w:eastAsia="vi-VN"/>
        </w:rPr>
        <w:tab/>
      </w:r>
      <w:r w:rsidRPr="00ED34A3">
        <w:rPr>
          <w:rFonts w:ascii="Times New Roman" w:eastAsia="Times New Roman" w:hAnsi="Times New Roman" w:cs="Times New Roman"/>
          <w:b/>
          <w:sz w:val="26"/>
          <w:szCs w:val="26"/>
          <w:lang w:val="vi-VN" w:eastAsia="vi-VN"/>
        </w:rPr>
        <w:t>Ngôn ngữ Anh</w:t>
      </w:r>
    </w:p>
    <w:p w:rsidR="007D4CE2" w:rsidRDefault="00ED34A3" w:rsidP="007D4CE2">
      <w:pPr>
        <w:spacing w:before="60" w:after="60" w:line="312" w:lineRule="auto"/>
        <w:ind w:left="2160" w:firstLine="720"/>
        <w:rPr>
          <w:rFonts w:ascii="Times New Roman" w:eastAsia="Times New Roman" w:hAnsi="Times New Roman" w:cs="Times New Roman"/>
          <w:sz w:val="26"/>
          <w:szCs w:val="26"/>
          <w:lang w:val="x-none" w:eastAsia="vi-VN"/>
        </w:rPr>
      </w:pPr>
      <w:r w:rsidRPr="00ED34A3">
        <w:rPr>
          <w:rFonts w:ascii="Times New Roman" w:eastAsia="Times New Roman" w:hAnsi="Times New Roman" w:cs="Times New Roman"/>
          <w:sz w:val="26"/>
          <w:szCs w:val="26"/>
          <w:lang w:val="x-none" w:eastAsia="vi-VN"/>
        </w:rPr>
        <w:t xml:space="preserve">Trình độ đào tạo: </w:t>
      </w:r>
      <w:r w:rsidRPr="00ED34A3">
        <w:rPr>
          <w:rFonts w:ascii="Times New Roman" w:eastAsia="Times New Roman" w:hAnsi="Times New Roman" w:cs="Times New Roman"/>
          <w:sz w:val="26"/>
          <w:szCs w:val="26"/>
          <w:lang w:val="x-none" w:eastAsia="vi-VN"/>
        </w:rPr>
        <w:tab/>
      </w:r>
      <w:r w:rsidRPr="00ED34A3">
        <w:rPr>
          <w:rFonts w:ascii="Times New Roman" w:eastAsia="Times New Roman" w:hAnsi="Times New Roman" w:cs="Times New Roman"/>
          <w:b/>
          <w:sz w:val="26"/>
          <w:szCs w:val="26"/>
          <w:lang w:val="x-none" w:eastAsia="vi-VN"/>
        </w:rPr>
        <w:t>Đại học</w:t>
      </w:r>
    </w:p>
    <w:p w:rsidR="00ED34A3" w:rsidRPr="007D4CE2" w:rsidRDefault="00ED34A3" w:rsidP="007D4CE2">
      <w:pPr>
        <w:spacing w:before="60" w:after="60" w:line="312" w:lineRule="auto"/>
        <w:ind w:left="2160" w:firstLine="720"/>
        <w:rPr>
          <w:rFonts w:ascii="Times New Roman" w:eastAsia="Times New Roman" w:hAnsi="Times New Roman" w:cs="Times New Roman"/>
          <w:sz w:val="26"/>
          <w:szCs w:val="26"/>
          <w:lang w:val="x-none" w:eastAsia="vi-VN"/>
        </w:rPr>
      </w:pPr>
      <w:r w:rsidRPr="00ED34A3">
        <w:rPr>
          <w:rFonts w:ascii="Times New Roman" w:eastAsia="Times New Roman" w:hAnsi="Times New Roman" w:cs="Times New Roman"/>
          <w:bCs/>
          <w:sz w:val="26"/>
          <w:szCs w:val="26"/>
        </w:rPr>
        <w:t>Ngành đào tạo:</w:t>
      </w:r>
      <w:r w:rsidRPr="00ED34A3">
        <w:rPr>
          <w:rFonts w:ascii="Times New Roman" w:eastAsia="Times New Roman" w:hAnsi="Times New Roman" w:cs="Times New Roman"/>
          <w:bCs/>
          <w:sz w:val="26"/>
          <w:szCs w:val="26"/>
        </w:rPr>
        <w:tab/>
      </w:r>
      <w:r w:rsidRPr="00ED34A3">
        <w:rPr>
          <w:rFonts w:ascii="Times New Roman" w:eastAsia="Times New Roman" w:hAnsi="Times New Roman" w:cs="Times New Roman"/>
          <w:b/>
          <w:bCs/>
          <w:sz w:val="26"/>
          <w:szCs w:val="26"/>
        </w:rPr>
        <w:t>Ngôn</w:t>
      </w:r>
      <w:r w:rsidRPr="00ED34A3">
        <w:rPr>
          <w:rFonts w:ascii="Times New Roman" w:eastAsia="Times New Roman" w:hAnsi="Times New Roman" w:cs="Times New Roman"/>
          <w:b/>
          <w:bCs/>
          <w:sz w:val="26"/>
          <w:szCs w:val="26"/>
          <w:lang w:val="vi-VN"/>
        </w:rPr>
        <w:t xml:space="preserve"> ngữ Anh</w:t>
      </w:r>
      <w:r w:rsidR="007D4CE2">
        <w:rPr>
          <w:rFonts w:ascii="Times New Roman" w:eastAsia="Times New Roman" w:hAnsi="Times New Roman" w:cs="Times New Roman"/>
          <w:b/>
          <w:bCs/>
          <w:sz w:val="26"/>
          <w:szCs w:val="26"/>
        </w:rPr>
        <w:t xml:space="preserve">; </w:t>
      </w:r>
      <w:r w:rsidR="007D4CE2" w:rsidRPr="00ED34A3">
        <w:rPr>
          <w:rFonts w:ascii="Times New Roman" w:eastAsia="Times New Roman" w:hAnsi="Times New Roman" w:cs="Times New Roman"/>
          <w:bCs/>
          <w:sz w:val="26"/>
          <w:szCs w:val="26"/>
          <w:lang w:val="pt-BR"/>
        </w:rPr>
        <w:t>Mã số:</w:t>
      </w:r>
      <w:r w:rsidR="007D4CE2">
        <w:rPr>
          <w:rFonts w:ascii="Times New Roman" w:eastAsia="Times New Roman" w:hAnsi="Times New Roman" w:cs="Times New Roman"/>
          <w:bCs/>
          <w:sz w:val="26"/>
          <w:szCs w:val="26"/>
          <w:lang w:val="pt-BR"/>
        </w:rPr>
        <w:t xml:space="preserve"> </w:t>
      </w:r>
      <w:r w:rsidR="007D4CE2" w:rsidRPr="007D4CE2">
        <w:rPr>
          <w:rFonts w:ascii="Times New Roman" w:eastAsia="Times New Roman" w:hAnsi="Times New Roman" w:cs="Times New Roman"/>
          <w:b/>
          <w:sz w:val="26"/>
          <w:szCs w:val="26"/>
          <w:lang w:val="vi-VN"/>
        </w:rPr>
        <w:t>7220201</w:t>
      </w:r>
    </w:p>
    <w:p w:rsidR="00ED34A3" w:rsidRPr="00ED34A3" w:rsidRDefault="00ED34A3" w:rsidP="000776FB">
      <w:pPr>
        <w:spacing w:before="60" w:after="60" w:line="312" w:lineRule="auto"/>
        <w:jc w:val="both"/>
        <w:rPr>
          <w:rFonts w:ascii="Times New Roman" w:eastAsia="Times New Roman" w:hAnsi="Times New Roman" w:cs="Times New Roman"/>
          <w:bCs/>
          <w:sz w:val="26"/>
          <w:szCs w:val="26"/>
          <w:lang w:val="pt-BR"/>
        </w:rPr>
      </w:pPr>
      <w:r w:rsidRPr="00ED34A3">
        <w:rPr>
          <w:rFonts w:ascii="Times New Roman" w:eastAsia="Times New Roman" w:hAnsi="Times New Roman" w:cs="Times New Roman"/>
          <w:sz w:val="26"/>
          <w:szCs w:val="26"/>
        </w:rPr>
        <w:tab/>
      </w:r>
      <w:r w:rsidRPr="00ED34A3">
        <w:rPr>
          <w:rFonts w:ascii="Times New Roman" w:eastAsia="Times New Roman" w:hAnsi="Times New Roman" w:cs="Times New Roman"/>
          <w:bCs/>
          <w:sz w:val="26"/>
          <w:szCs w:val="26"/>
          <w:lang w:val="pt-BR"/>
        </w:rPr>
        <w:tab/>
      </w:r>
      <w:r w:rsidRPr="00ED34A3">
        <w:rPr>
          <w:rFonts w:ascii="Times New Roman" w:eastAsia="Times New Roman" w:hAnsi="Times New Roman" w:cs="Times New Roman"/>
          <w:bCs/>
          <w:sz w:val="26"/>
          <w:szCs w:val="26"/>
          <w:lang w:val="pt-BR"/>
        </w:rPr>
        <w:tab/>
      </w:r>
      <w:r w:rsidRPr="00ED34A3">
        <w:rPr>
          <w:rFonts w:ascii="Times New Roman" w:eastAsia="Times New Roman" w:hAnsi="Times New Roman" w:cs="Times New Roman"/>
          <w:bCs/>
          <w:sz w:val="26"/>
          <w:szCs w:val="26"/>
          <w:lang w:val="pt-BR"/>
        </w:rPr>
        <w:tab/>
      </w:r>
      <w:r w:rsidRPr="00ED34A3">
        <w:rPr>
          <w:rFonts w:ascii="Times New Roman" w:eastAsia="Times New Roman" w:hAnsi="Times New Roman" w:cs="Times New Roman"/>
          <w:bCs/>
          <w:sz w:val="26"/>
          <w:szCs w:val="26"/>
          <w:lang w:val="pt-BR"/>
        </w:rPr>
        <w:tab/>
      </w:r>
    </w:p>
    <w:p w:rsidR="00ED34A3" w:rsidRPr="00ED34A3" w:rsidRDefault="0061797E" w:rsidP="000776FB">
      <w:pPr>
        <w:spacing w:before="60" w:after="60" w:line="312" w:lineRule="auto"/>
        <w:jc w:val="both"/>
        <w:rPr>
          <w:rFonts w:ascii="Times New Roman" w:eastAsia="Times New Roman" w:hAnsi="Times New Roman" w:cs="Times New Roman"/>
          <w:b/>
          <w:bCs/>
          <w:sz w:val="26"/>
          <w:szCs w:val="26"/>
          <w:lang w:val="pt-BR"/>
        </w:rPr>
      </w:pPr>
      <w:r>
        <w:rPr>
          <w:rFonts w:ascii="Times New Roman" w:eastAsia="Times New Roman" w:hAnsi="Times New Roman" w:cs="Times New Roman"/>
          <w:b/>
          <w:bCs/>
          <w:sz w:val="26"/>
          <w:szCs w:val="26"/>
          <w:lang w:val="vi-VN"/>
        </w:rPr>
        <w:t>1.</w:t>
      </w:r>
      <w:r w:rsidR="00EB2DA9">
        <w:rPr>
          <w:rFonts w:ascii="Times New Roman" w:eastAsia="Times New Roman" w:hAnsi="Times New Roman" w:cs="Times New Roman"/>
          <w:b/>
          <w:bCs/>
          <w:sz w:val="26"/>
          <w:szCs w:val="26"/>
          <w:lang w:val="pt-BR"/>
        </w:rPr>
        <w:t xml:space="preserve"> Mục tiêu</w:t>
      </w:r>
    </w:p>
    <w:p w:rsidR="00ED34A3" w:rsidRPr="0061797E" w:rsidRDefault="00EB2DA9" w:rsidP="0061797E">
      <w:pPr>
        <w:pStyle w:val="ListParagraph"/>
        <w:numPr>
          <w:ilvl w:val="1"/>
          <w:numId w:val="8"/>
        </w:numPr>
        <w:tabs>
          <w:tab w:val="left" w:pos="284"/>
          <w:tab w:val="left" w:pos="851"/>
        </w:tabs>
        <w:spacing w:before="60" w:after="60" w:line="312" w:lineRule="auto"/>
        <w:jc w:val="both"/>
        <w:rPr>
          <w:rFonts w:eastAsia="Times New Roman"/>
          <w:b/>
          <w:sz w:val="26"/>
          <w:szCs w:val="26"/>
          <w:lang w:val="vi-VN"/>
        </w:rPr>
      </w:pPr>
      <w:r w:rsidRPr="0061797E">
        <w:rPr>
          <w:rFonts w:eastAsia="Times New Roman"/>
          <w:b/>
          <w:sz w:val="26"/>
          <w:szCs w:val="26"/>
          <w:lang w:val="vi-VN"/>
        </w:rPr>
        <w:t>Mục tiêu chung</w:t>
      </w:r>
    </w:p>
    <w:p w:rsidR="0061797E" w:rsidRDefault="00ED34A3" w:rsidP="0061797E">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Đào tạo trình độ cử nhân Ngôn ngữ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của xã hội và của nền kinh tế trong quá trình hội nhập quốc tế.</w:t>
      </w:r>
    </w:p>
    <w:p w:rsidR="00ED34A3" w:rsidRPr="0061797E" w:rsidRDefault="00ED34A3" w:rsidP="0061797E">
      <w:pPr>
        <w:pStyle w:val="ListParagraph"/>
        <w:numPr>
          <w:ilvl w:val="1"/>
          <w:numId w:val="8"/>
        </w:numPr>
        <w:tabs>
          <w:tab w:val="left" w:pos="284"/>
          <w:tab w:val="left" w:pos="567"/>
          <w:tab w:val="left" w:pos="709"/>
        </w:tabs>
        <w:spacing w:before="60" w:after="60" w:line="312" w:lineRule="auto"/>
        <w:ind w:left="851" w:hanging="491"/>
        <w:jc w:val="both"/>
        <w:rPr>
          <w:rFonts w:eastAsia="Times New Roman"/>
          <w:sz w:val="26"/>
          <w:szCs w:val="26"/>
        </w:rPr>
      </w:pPr>
      <w:r w:rsidRPr="0061797E">
        <w:rPr>
          <w:rFonts w:eastAsia="Times New Roman"/>
          <w:b/>
          <w:sz w:val="26"/>
          <w:szCs w:val="26"/>
          <w:lang w:val="vi-VN"/>
        </w:rPr>
        <w:t>Mục tiêu cụ thể</w:t>
      </w:r>
      <w:r w:rsidR="00EB2DA9" w:rsidRPr="0061797E">
        <w:rPr>
          <w:rFonts w:eastAsia="Times New Roman"/>
          <w:b/>
          <w:sz w:val="26"/>
          <w:szCs w:val="26"/>
        </w:rPr>
        <w:t xml:space="preserve"> </w:t>
      </w:r>
    </w:p>
    <w:p w:rsidR="00ED34A3" w:rsidRPr="00EB2DA9"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eastAsia="x-none"/>
        </w:rPr>
      </w:pPr>
      <w:r w:rsidRPr="00ED34A3">
        <w:rPr>
          <w:rFonts w:ascii="Times New Roman" w:eastAsia="Times New Roman" w:hAnsi="Times New Roman" w:cs="Times New Roman"/>
          <w:sz w:val="26"/>
          <w:szCs w:val="26"/>
          <w:lang w:val="x-none" w:eastAsia="x-none"/>
        </w:rPr>
        <w:t>Chương trình đào tạo nhằm giúp người học</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vi-VN" w:eastAsia="x-none"/>
        </w:rPr>
        <w:t xml:space="preserve">- </w:t>
      </w:r>
      <w:r w:rsidRPr="00ED34A3">
        <w:rPr>
          <w:rFonts w:ascii="Times New Roman" w:eastAsia="Times New Roman" w:hAnsi="Times New Roman" w:cs="Times New Roman"/>
          <w:sz w:val="26"/>
          <w:szCs w:val="26"/>
          <w:lang w:val="x-none" w:eastAsia="x-none"/>
        </w:rPr>
        <w:t>Có kiến thức khoa học xã hội, nhân văn và khoa học tự nhiên cần thiết đối với một sinh viên ngành ngôn ngữ;</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vi-VN" w:eastAsia="x-none"/>
        </w:rPr>
        <w:t xml:space="preserve">- </w:t>
      </w:r>
      <w:r w:rsidRPr="00ED34A3">
        <w:rPr>
          <w:rFonts w:ascii="Times New Roman" w:eastAsia="Times New Roman" w:hAnsi="Times New Roman" w:cs="Times New Roman"/>
          <w:sz w:val="26"/>
          <w:szCs w:val="26"/>
          <w:lang w:val="x-none" w:eastAsia="x-none"/>
        </w:rPr>
        <w:t>Đạt được kỹ năng, thao tác cơ bản trong nghiên cứu khoa học;</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xml:space="preserve">- Được trang bị những kiến thức cần thiết về lý luận và thực tiễn giao tiếp, tác nghiệp bằng tiếng </w:t>
      </w:r>
      <w:r w:rsidR="00295EB5">
        <w:rPr>
          <w:rFonts w:ascii="Times New Roman" w:eastAsia="Times New Roman" w:hAnsi="Times New Roman" w:cs="Times New Roman"/>
          <w:sz w:val="26"/>
          <w:szCs w:val="26"/>
          <w:lang w:val="x-none" w:eastAsia="x-none"/>
        </w:rPr>
        <w:t>Anh và kỹ năng dịch thuật</w:t>
      </w:r>
      <w:r w:rsidR="00295EB5">
        <w:rPr>
          <w:rFonts w:ascii="Times New Roman" w:eastAsia="Times New Roman" w:hAnsi="Times New Roman" w:cs="Times New Roman"/>
          <w:sz w:val="26"/>
          <w:szCs w:val="26"/>
          <w:lang w:eastAsia="x-none"/>
        </w:rPr>
        <w:t xml:space="preserve"> thành thạo</w:t>
      </w:r>
      <w:r w:rsidRPr="00ED34A3">
        <w:rPr>
          <w:rFonts w:ascii="Times New Roman" w:eastAsia="Times New Roman" w:hAnsi="Times New Roman" w:cs="Times New Roman"/>
          <w:sz w:val="26"/>
          <w:szCs w:val="26"/>
          <w:lang w:val="x-none" w:eastAsia="x-none"/>
        </w:rPr>
        <w:t>;</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Đạt được năng lực sử dụng thành thạo các kỹ năng giao tiếp bằng tiếng Anh (nghe, nói, đọc, viết;)</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Đạt được năng lực sử dụng các thao tác ngôn ngữ trong công việc biên phiên dịch;</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Có khả năng lập luận tư duy và giải quyết vấn đề, khả năng nghiên cứu và khám phá kiến thức, có năng lực sáng tạo, phát triển và dẫn dắt sự thay đổi trong nghề nghiệp; </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Có các kỹ năng mềm cá nhân, làm việc theo nhóm, quản lý và lãnh đạo; </w:t>
      </w:r>
    </w:p>
    <w:p w:rsid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Sau khi tốt nghiệp, học viên có đủ trình độ theo học cao học tiếng Anh chuyên ngành Ngôn ngữ Anh, Ngôn ngữ học ứng dụng và một số chuyên ngành có liên quan tại các trường trong và ngoài nước.</w:t>
      </w:r>
    </w:p>
    <w:p w:rsidR="0061797E" w:rsidRPr="0061797E" w:rsidRDefault="0061797E" w:rsidP="007D4CE2">
      <w:pPr>
        <w:tabs>
          <w:tab w:val="left" w:pos="284"/>
        </w:tabs>
        <w:spacing w:before="60" w:after="60" w:line="312" w:lineRule="auto"/>
        <w:ind w:firstLine="567"/>
        <w:jc w:val="both"/>
        <w:rPr>
          <w:rFonts w:ascii="Times New Roman" w:eastAsia="Times New Roman" w:hAnsi="Times New Roman" w:cs="Times New Roman"/>
          <w:b/>
          <w:sz w:val="26"/>
          <w:szCs w:val="26"/>
          <w:lang w:eastAsia="x-none"/>
        </w:rPr>
      </w:pPr>
      <w:r w:rsidRPr="0061797E">
        <w:rPr>
          <w:rFonts w:ascii="Times New Roman" w:eastAsia="Times New Roman" w:hAnsi="Times New Roman" w:cs="Times New Roman"/>
          <w:b/>
          <w:sz w:val="26"/>
          <w:szCs w:val="26"/>
          <w:lang w:eastAsia="x-none"/>
        </w:rPr>
        <w:lastRenderedPageBreak/>
        <w:t>2. Chuẩn đầu ra</w:t>
      </w:r>
    </w:p>
    <w:p w:rsidR="00ED34A3" w:rsidRPr="0061797E" w:rsidRDefault="00ED34A3" w:rsidP="0061797E">
      <w:pPr>
        <w:pStyle w:val="ListParagraph"/>
        <w:numPr>
          <w:ilvl w:val="1"/>
          <w:numId w:val="9"/>
        </w:numPr>
        <w:tabs>
          <w:tab w:val="left" w:pos="284"/>
        </w:tabs>
        <w:spacing w:before="60" w:after="60" w:line="312" w:lineRule="auto"/>
        <w:jc w:val="both"/>
        <w:rPr>
          <w:rFonts w:eastAsia="Times New Roman"/>
          <w:b/>
          <w:sz w:val="26"/>
          <w:szCs w:val="26"/>
        </w:rPr>
      </w:pPr>
      <w:r w:rsidRPr="0061797E">
        <w:rPr>
          <w:rFonts w:eastAsia="Times New Roman"/>
          <w:b/>
          <w:sz w:val="26"/>
          <w:szCs w:val="26"/>
        </w:rPr>
        <w:t>Chuẩn kỹ năng ngoại ngữ</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Chương trình đào tạo nhằm giúp người học</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vi-VN" w:eastAsia="x-none"/>
        </w:rPr>
        <w:t xml:space="preserve">- </w:t>
      </w:r>
      <w:r w:rsidRPr="00ED34A3">
        <w:rPr>
          <w:rFonts w:ascii="Times New Roman" w:eastAsia="Times New Roman" w:hAnsi="Times New Roman" w:cs="Times New Roman"/>
          <w:sz w:val="26"/>
          <w:szCs w:val="26"/>
          <w:lang w:val="x-none" w:eastAsia="x-none"/>
        </w:rPr>
        <w:t>Đạt chuẩn đầu ra bậc 5 Khung năng lực Ngoại ngữ</w:t>
      </w:r>
      <w:r w:rsidR="00744B15">
        <w:rPr>
          <w:rFonts w:ascii="Times New Roman" w:eastAsia="Times New Roman" w:hAnsi="Times New Roman" w:cs="Times New Roman"/>
          <w:sz w:val="26"/>
          <w:szCs w:val="26"/>
          <w:lang w:val="x-none" w:eastAsia="x-none"/>
        </w:rPr>
        <w:t xml:space="preserve"> 6 bậc Việt Nam hoặc</w:t>
      </w:r>
      <w:r w:rsidRPr="00ED34A3">
        <w:rPr>
          <w:rFonts w:ascii="Times New Roman" w:eastAsia="Times New Roman" w:hAnsi="Times New Roman" w:cs="Times New Roman"/>
          <w:sz w:val="26"/>
          <w:szCs w:val="26"/>
          <w:lang w:val="x-none" w:eastAsia="x-none"/>
        </w:rPr>
        <w:t xml:space="preserve"> cấp độ C1 Khung Năng lực Châu Âu đối với ngoại ngữ Anh. </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w:t>
      </w:r>
      <w:r w:rsidRPr="00ED34A3">
        <w:rPr>
          <w:rFonts w:ascii="Times New Roman" w:eastAsia="Times New Roman" w:hAnsi="Times New Roman" w:cs="Times New Roman"/>
          <w:sz w:val="26"/>
          <w:szCs w:val="26"/>
          <w:lang w:val="vi-VN" w:eastAsia="x-none"/>
        </w:rPr>
        <w:t xml:space="preserve"> </w:t>
      </w:r>
      <w:r w:rsidRPr="00ED34A3">
        <w:rPr>
          <w:rFonts w:ascii="Times New Roman" w:eastAsia="Times New Roman" w:hAnsi="Times New Roman" w:cs="Times New Roman"/>
          <w:sz w:val="26"/>
          <w:szCs w:val="26"/>
          <w:lang w:val="x-none" w:eastAsia="x-none"/>
        </w:rPr>
        <w:t>Đạt chuẩn đầu ra bậc 2 Khung Năng lực Ngoại ngữ 6 bậc Việt Nam hoặc tương đương A2 Khung Năng lực Châu Âu đối với ngoại ngữ khác theo yêu cầu ngoại ngữ 2. </w:t>
      </w:r>
    </w:p>
    <w:p w:rsidR="00ED34A3" w:rsidRPr="00ED34A3" w:rsidRDefault="0061797E" w:rsidP="000776FB">
      <w:pPr>
        <w:tabs>
          <w:tab w:val="left" w:pos="284"/>
        </w:tabs>
        <w:spacing w:before="60" w:after="60" w:line="312" w:lineRule="auto"/>
        <w:jc w:val="both"/>
        <w:rPr>
          <w:rFonts w:ascii="Times New Roman" w:eastAsia="Times New Roman" w:hAnsi="Times New Roman" w:cs="Times New Roman"/>
          <w:b/>
          <w:sz w:val="26"/>
          <w:szCs w:val="26"/>
          <w:lang w:val="x-none" w:eastAsia="x-none"/>
        </w:rPr>
      </w:pPr>
      <w:r>
        <w:rPr>
          <w:rFonts w:ascii="Times New Roman" w:eastAsia="Times New Roman" w:hAnsi="Times New Roman" w:cs="Times New Roman"/>
          <w:b/>
          <w:sz w:val="26"/>
          <w:szCs w:val="26"/>
          <w:lang w:val="x-none" w:eastAsia="x-none"/>
        </w:rPr>
        <w:t xml:space="preserve">2.2. </w:t>
      </w:r>
      <w:r w:rsidR="00ED34A3" w:rsidRPr="00ED34A3">
        <w:rPr>
          <w:rFonts w:ascii="Times New Roman" w:eastAsia="Times New Roman" w:hAnsi="Times New Roman" w:cs="Times New Roman"/>
          <w:b/>
          <w:sz w:val="26"/>
          <w:szCs w:val="26"/>
          <w:lang w:val="x-none" w:eastAsia="x-none"/>
        </w:rPr>
        <w:t>Chuẩn kỹ năng sử dụng công nghệ thông tin</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Chương trình đào tạo nhằm giúp người học</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Nắm bắt được các nguyên tắc sử dụng công nghệ trong công việc chuyên môn và học tập ngoại ngữ.</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Khám phá, khai thác và thực hành sử dụng các công nghệ hữu ích phục vụ việc sử dụng và nghiên cứu, tác nghiệp bằng ngoại ngữ.</w:t>
      </w:r>
    </w:p>
    <w:p w:rsidR="00ED34A3" w:rsidRPr="00ED34A3" w:rsidRDefault="00ED34A3" w:rsidP="007D4CE2">
      <w:pPr>
        <w:tabs>
          <w:tab w:val="left" w:pos="284"/>
        </w:tabs>
        <w:spacing w:before="60" w:after="60" w:line="312" w:lineRule="auto"/>
        <w:ind w:firstLine="567"/>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Thiết kế và tạo ra các nguồn tài nguyên và tài liệu cho công việc học tập, nghiên cứu, tác nghiệp bằng ngoại ngữ có hiệu quả.</w:t>
      </w:r>
    </w:p>
    <w:p w:rsidR="00ED34A3" w:rsidRPr="00ED34A3" w:rsidRDefault="0061797E" w:rsidP="000776FB">
      <w:pPr>
        <w:tabs>
          <w:tab w:val="left" w:pos="284"/>
        </w:tabs>
        <w:spacing w:before="60" w:after="60" w:line="312" w:lineRule="auto"/>
        <w:jc w:val="both"/>
        <w:rPr>
          <w:rFonts w:ascii="Times New Roman" w:eastAsia="Times New Roman" w:hAnsi="Times New Roman" w:cs="Times New Roman"/>
          <w:b/>
          <w:sz w:val="26"/>
          <w:szCs w:val="26"/>
          <w:lang w:val="x-none" w:eastAsia="x-none"/>
        </w:rPr>
      </w:pPr>
      <w:r>
        <w:rPr>
          <w:rFonts w:ascii="Times New Roman" w:eastAsia="Times New Roman" w:hAnsi="Times New Roman" w:cs="Times New Roman"/>
          <w:b/>
          <w:sz w:val="26"/>
          <w:szCs w:val="26"/>
          <w:lang w:val="x-none" w:eastAsia="x-none"/>
        </w:rPr>
        <w:t>2.3.</w:t>
      </w:r>
      <w:r w:rsidR="00ED34A3" w:rsidRPr="00ED34A3">
        <w:rPr>
          <w:rFonts w:ascii="Times New Roman" w:eastAsia="Times New Roman" w:hAnsi="Times New Roman" w:cs="Times New Roman"/>
          <w:b/>
          <w:sz w:val="26"/>
          <w:szCs w:val="26"/>
          <w:lang w:val="x-none" w:eastAsia="x-none"/>
        </w:rPr>
        <w:t xml:space="preserve"> Chuẩn đầu ra của CTĐT </w:t>
      </w:r>
    </w:p>
    <w:p w:rsidR="00ED34A3" w:rsidRPr="00ED34A3" w:rsidRDefault="0061797E" w:rsidP="000776FB">
      <w:pPr>
        <w:tabs>
          <w:tab w:val="left" w:pos="284"/>
        </w:tabs>
        <w:spacing w:before="60" w:after="60" w:line="312" w:lineRule="auto"/>
        <w:jc w:val="both"/>
        <w:rPr>
          <w:rFonts w:ascii="Times New Roman" w:eastAsia="Times New Roman" w:hAnsi="Times New Roman" w:cs="Times New Roman"/>
          <w:b/>
          <w:sz w:val="26"/>
          <w:szCs w:val="26"/>
          <w:lang w:val="x-none" w:eastAsia="x-none"/>
        </w:rPr>
      </w:pPr>
      <w:r>
        <w:rPr>
          <w:rFonts w:ascii="Times New Roman" w:eastAsia="Times New Roman" w:hAnsi="Times New Roman" w:cs="Times New Roman"/>
          <w:b/>
          <w:sz w:val="26"/>
          <w:szCs w:val="26"/>
          <w:lang w:val="x-none" w:eastAsia="x-none"/>
        </w:rPr>
        <w:t>2.3</w:t>
      </w:r>
      <w:r w:rsidR="00ED34A3" w:rsidRPr="00ED34A3">
        <w:rPr>
          <w:rFonts w:ascii="Times New Roman" w:eastAsia="Times New Roman" w:hAnsi="Times New Roman" w:cs="Times New Roman"/>
          <w:b/>
          <w:sz w:val="26"/>
          <w:szCs w:val="26"/>
          <w:lang w:val="x-none" w:eastAsia="x-none"/>
        </w:rPr>
        <w:t>.1. Kiến thức</w:t>
      </w:r>
    </w:p>
    <w:p w:rsidR="00ED34A3" w:rsidRPr="00ED34A3" w:rsidRDefault="0061797E" w:rsidP="000776FB">
      <w:pPr>
        <w:tabs>
          <w:tab w:val="left" w:pos="284"/>
        </w:tabs>
        <w:spacing w:before="60" w:after="60" w:line="312" w:lineRule="auto"/>
        <w:jc w:val="both"/>
        <w:rPr>
          <w:rFonts w:ascii="Times New Roman" w:eastAsia="Times New Roman" w:hAnsi="Times New Roman" w:cs="Times New Roman"/>
          <w:sz w:val="26"/>
          <w:szCs w:val="26"/>
          <w:lang w:val="x-none" w:eastAsia="x-none"/>
        </w:rPr>
      </w:pPr>
      <w:r>
        <w:rPr>
          <w:rFonts w:ascii="Times New Roman" w:eastAsia="Times New Roman" w:hAnsi="Times New Roman" w:cs="Times New Roman"/>
          <w:sz w:val="26"/>
          <w:szCs w:val="26"/>
          <w:lang w:val="x-none" w:eastAsia="x-none"/>
        </w:rPr>
        <w:t>2.3</w:t>
      </w:r>
      <w:r w:rsidR="00ED34A3" w:rsidRPr="00ED34A3">
        <w:rPr>
          <w:rFonts w:ascii="Times New Roman" w:eastAsia="Times New Roman" w:hAnsi="Times New Roman" w:cs="Times New Roman"/>
          <w:sz w:val="26"/>
          <w:szCs w:val="26"/>
          <w:lang w:val="x-none" w:eastAsia="x-none"/>
        </w:rPr>
        <w:t>.1.1. Kiến thức chung</w:t>
      </w:r>
    </w:p>
    <w:p w:rsidR="00ED34A3" w:rsidRPr="00ED34A3" w:rsidRDefault="00ED34A3" w:rsidP="000776FB">
      <w:pPr>
        <w:tabs>
          <w:tab w:val="left" w:pos="284"/>
        </w:tabs>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Chương trình đào tạo nhằm giúp người học</w:t>
      </w:r>
    </w:p>
    <w:p w:rsidR="00ED34A3" w:rsidRPr="00ED34A3" w:rsidRDefault="00ED34A3" w:rsidP="000776FB">
      <w:pPr>
        <w:tabs>
          <w:tab w:val="left" w:pos="284"/>
        </w:tabs>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1) Hiểu biết nguyên lý cơ bản của triết học Mác-Lênin, đường lối chính trị của Đảng cộng sản Việt Nam, tư tưởng Hồ Chí Minh;</w:t>
      </w:r>
    </w:p>
    <w:p w:rsidR="00ED34A3" w:rsidRPr="00ED34A3" w:rsidRDefault="00ED34A3" w:rsidP="000776FB">
      <w:pPr>
        <w:tabs>
          <w:tab w:val="left" w:pos="284"/>
        </w:tabs>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2) Nắm vững kiến thức cơ bản về các lĩnh vực khoa học liên môn, bổ trợ, nền tảng phù hợp với ngành được đào tạo; </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3) Vận dụng được các kiến thức đã học vào lý giải các hiện tượng xã hội, ngôn ngữ, văn hóa và thực tiễn công việc một cách khoa học;</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4) Thực hiện được các tình huống giao tiếp ngoại ngữ 2 trong thực tế giao tiếp. Đạt chuẩn ngoại ngữ 2 bậc 2 theo khung năng lực năng lực tham chiếu Châu Âu và theo khung năng lực ngoại ngữ Việt Nam;</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5) Sử dụng thành thạo các phần mềm ứng dụng văn phòng và kỹ năng cơ bản về công nghệ thông tin phục vụ cho công việc thực tế;</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6) Tiến hành được các công việc nghiên cứu khoa học về các vấn đề cơ bản và ứng dụng thuộc lĩnh vực chuyên ngành được đào tạo.</w:t>
      </w:r>
    </w:p>
    <w:p w:rsidR="00ED34A3" w:rsidRPr="00ED34A3" w:rsidRDefault="0061797E" w:rsidP="000776FB">
      <w:pPr>
        <w:spacing w:before="60" w:after="60" w:line="312" w:lineRule="auto"/>
        <w:jc w:val="both"/>
        <w:rPr>
          <w:rFonts w:ascii="Times New Roman" w:eastAsia="Times New Roman" w:hAnsi="Times New Roman" w:cs="Times New Roman"/>
          <w:sz w:val="26"/>
          <w:szCs w:val="26"/>
          <w:lang w:val="x-none" w:eastAsia="x-none"/>
        </w:rPr>
      </w:pPr>
      <w:r>
        <w:rPr>
          <w:rFonts w:ascii="Times New Roman" w:eastAsia="Times New Roman" w:hAnsi="Times New Roman" w:cs="Times New Roman"/>
          <w:sz w:val="26"/>
          <w:szCs w:val="26"/>
          <w:lang w:eastAsia="x-none"/>
        </w:rPr>
        <w:t>2.3.</w:t>
      </w:r>
      <w:r w:rsidR="00ED34A3" w:rsidRPr="00ED34A3">
        <w:rPr>
          <w:rFonts w:ascii="Times New Roman" w:eastAsia="Times New Roman" w:hAnsi="Times New Roman" w:cs="Times New Roman"/>
          <w:sz w:val="26"/>
          <w:szCs w:val="26"/>
          <w:lang w:val="x-none" w:eastAsia="x-none"/>
        </w:rPr>
        <w:t>1.2 Kiến thức chuyên ngành</w:t>
      </w:r>
    </w:p>
    <w:p w:rsidR="00ED34A3" w:rsidRPr="00ED34A3" w:rsidRDefault="0061797E" w:rsidP="000776FB">
      <w:pPr>
        <w:spacing w:before="60" w:after="60" w:line="312" w:lineRule="auto"/>
        <w:jc w:val="both"/>
        <w:rPr>
          <w:rFonts w:ascii="Times New Roman" w:eastAsia="Times New Roman" w:hAnsi="Times New Roman" w:cs="Times New Roman"/>
          <w:sz w:val="26"/>
          <w:szCs w:val="26"/>
          <w:lang w:val="x-none" w:eastAsia="x-none"/>
        </w:rPr>
      </w:pPr>
      <w:r>
        <w:rPr>
          <w:rFonts w:ascii="Times New Roman" w:eastAsia="Times New Roman" w:hAnsi="Times New Roman" w:cs="Times New Roman"/>
          <w:sz w:val="26"/>
          <w:szCs w:val="26"/>
          <w:lang w:eastAsia="x-none"/>
        </w:rPr>
        <w:t>2.3</w:t>
      </w:r>
      <w:r w:rsidR="00ED34A3" w:rsidRPr="00ED34A3">
        <w:rPr>
          <w:rFonts w:ascii="Times New Roman" w:eastAsia="Times New Roman" w:hAnsi="Times New Roman" w:cs="Times New Roman"/>
          <w:sz w:val="26"/>
          <w:szCs w:val="26"/>
          <w:lang w:val="x-none" w:eastAsia="x-none"/>
        </w:rPr>
        <w:t>.1.2.1. Kiến thức ngôn ngữ</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lastRenderedPageBreak/>
        <w:t>Chương trình đào tạo nhằm giúp người học</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1) Tích lũy được kiến thức nền tảng về ngành Ngôn ngữ Anh (ngữ âm, hình thái, ngữ pháp, cú pháp, ngữ nghĩa, ngữ dụng</w:t>
      </w:r>
      <w:r w:rsidRPr="00ED34A3">
        <w:rPr>
          <w:rFonts w:ascii="Times New Roman" w:eastAsia="Times New Roman" w:hAnsi="Times New Roman" w:cs="Times New Roman"/>
          <w:sz w:val="26"/>
          <w:szCs w:val="26"/>
          <w:lang w:val="vi-VN" w:eastAsia="x-none"/>
        </w:rPr>
        <w:t xml:space="preserve"> </w:t>
      </w:r>
      <w:r w:rsidRPr="00ED34A3">
        <w:rPr>
          <w:rFonts w:ascii="Times New Roman" w:eastAsia="Times New Roman" w:hAnsi="Times New Roman" w:cs="Times New Roman"/>
          <w:sz w:val="26"/>
          <w:szCs w:val="26"/>
          <w:lang w:val="x-none" w:eastAsia="x-none"/>
        </w:rPr>
        <w:t>để phục vụ công tác thực tiễn cũng như để học các chương trình sau đại học ở trong và ngoài nước;</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2) Vận dụng được kiến thức nền tảng về ngành Ngôn ngữ Anh (ngữ âm, hình thái, ngữ pháp, cú pháp, ngữ nghĩa, ngữ dụng, văn hóa, văn học) để lý giải, phân tích các hiện tượng ngôn ngữ</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3) Vận dụng được kiến thức nền tảng về ngành Ngôn ngữ Anh (ngữ âm, hình thái, ngữ pháp, cú pháp, ngữ nghĩa, ngữ dụng, văn hóa, văn học) vào kỹ năng giao tiếp ngôn n</w:t>
      </w:r>
      <w:r w:rsidR="005C4139">
        <w:rPr>
          <w:rFonts w:ascii="Times New Roman" w:eastAsia="Times New Roman" w:hAnsi="Times New Roman" w:cs="Times New Roman"/>
          <w:sz w:val="26"/>
          <w:szCs w:val="26"/>
          <w:lang w:val="x-none" w:eastAsia="x-none"/>
        </w:rPr>
        <w:t>gữ một cách thuần thục ở cấp độ</w:t>
      </w:r>
      <w:r w:rsidR="000A3DD5">
        <w:rPr>
          <w:rFonts w:ascii="Times New Roman" w:eastAsia="Times New Roman" w:hAnsi="Times New Roman" w:cs="Times New Roman"/>
          <w:sz w:val="26"/>
          <w:szCs w:val="26"/>
          <w:lang w:eastAsia="x-none"/>
        </w:rPr>
        <w:t xml:space="preserve"> bậc </w:t>
      </w:r>
      <w:r w:rsidRPr="00ED34A3">
        <w:rPr>
          <w:rFonts w:ascii="Times New Roman" w:eastAsia="Times New Roman" w:hAnsi="Times New Roman" w:cs="Times New Roman"/>
          <w:sz w:val="26"/>
          <w:szCs w:val="26"/>
          <w:lang w:val="x-none" w:eastAsia="x-none"/>
        </w:rPr>
        <w:t>5 theo khung năng lực Ngoại ngữ 6 bậc Việt Nam hoặc tương đương C1 theo khung CEFR.</w:t>
      </w:r>
    </w:p>
    <w:p w:rsidR="00ED34A3" w:rsidRPr="00ED34A3" w:rsidRDefault="00041A23" w:rsidP="000776FB">
      <w:pPr>
        <w:spacing w:before="60" w:after="60" w:line="312" w:lineRule="auto"/>
        <w:jc w:val="both"/>
        <w:rPr>
          <w:rFonts w:ascii="Times New Roman" w:eastAsia="Times New Roman" w:hAnsi="Times New Roman" w:cs="Times New Roman"/>
          <w:sz w:val="26"/>
          <w:szCs w:val="26"/>
          <w:lang w:val="x-none" w:eastAsia="x-none"/>
        </w:rPr>
      </w:pPr>
      <w:r>
        <w:rPr>
          <w:rFonts w:ascii="Times New Roman" w:eastAsia="Times New Roman" w:hAnsi="Times New Roman" w:cs="Times New Roman"/>
          <w:sz w:val="26"/>
          <w:szCs w:val="26"/>
          <w:lang w:val="x-none" w:eastAsia="x-none"/>
        </w:rPr>
        <w:t>2.3</w:t>
      </w:r>
      <w:r w:rsidR="00ED34A3" w:rsidRPr="00ED34A3">
        <w:rPr>
          <w:rFonts w:ascii="Times New Roman" w:eastAsia="Times New Roman" w:hAnsi="Times New Roman" w:cs="Times New Roman"/>
          <w:sz w:val="26"/>
          <w:szCs w:val="26"/>
          <w:lang w:val="x-none" w:eastAsia="x-none"/>
        </w:rPr>
        <w:t>.1.2.2. Kiến thức văn hóa xã hội</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Chương trình đào tạo nhằm giúp người học</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1) Tích lũy được kiến thức cơ bản về các vấn đề văn hóa xã hội (địa lý, văn hóa, lịch sử, văn học, nghệ thuật, chính trị, kinh tế, pháp luật, giáo dục, y tế, ...) của Vương quốc Anh và Hoa Kỳ, các nước trong khu vực Đông Nam Á</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2) Phân tích đối chiếu được kiến thức cơ bản về các vấn đề văn hóa xã hội (địa lý, văn hóa, lịch sử, văn học, nghệ thuật, chính trị, kinh tế, pháp luật, giáo dục, y tế, ...) của Vương quốc Anh và Hoa Kỳ, các nước Đông Nam Á với Việt Nam</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3) Vận dụng được kiến thức nền tảng về văn hóa xã hội của Vương quốc Anh và Hoa Kỳ, các nước Đông Nam Á vào các tình huống giao tiếp ngôn ngữ và để tránh được các sốc văn hóa.</w:t>
      </w:r>
    </w:p>
    <w:p w:rsidR="00ED34A3" w:rsidRPr="00ED34A3" w:rsidRDefault="00041A23" w:rsidP="000776FB">
      <w:pPr>
        <w:spacing w:before="60" w:after="60" w:line="312" w:lineRule="auto"/>
        <w:jc w:val="both"/>
        <w:rPr>
          <w:rFonts w:ascii="Times New Roman" w:eastAsia="Times New Roman" w:hAnsi="Times New Roman" w:cs="Times New Roman"/>
          <w:sz w:val="26"/>
          <w:szCs w:val="26"/>
          <w:lang w:val="x-none" w:eastAsia="x-none"/>
        </w:rPr>
      </w:pPr>
      <w:r>
        <w:rPr>
          <w:rFonts w:ascii="Times New Roman" w:eastAsia="Times New Roman" w:hAnsi="Times New Roman" w:cs="Times New Roman"/>
          <w:sz w:val="26"/>
          <w:szCs w:val="26"/>
          <w:lang w:val="x-none" w:eastAsia="x-none"/>
        </w:rPr>
        <w:t> 2.3</w:t>
      </w:r>
      <w:r w:rsidR="00ED34A3" w:rsidRPr="00ED34A3">
        <w:rPr>
          <w:rFonts w:ascii="Times New Roman" w:eastAsia="Times New Roman" w:hAnsi="Times New Roman" w:cs="Times New Roman"/>
          <w:sz w:val="26"/>
          <w:szCs w:val="26"/>
          <w:lang w:val="x-none" w:eastAsia="x-none"/>
        </w:rPr>
        <w:t>.1.2.3. Kiến thức chuyên ngành</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1) Tích lũy được kiến thức về các vấn đề lý luận và thực tiễn liên quan đến chuyên ngành tiếng Anh với tư cách là một ngoại ngữ và công cụ biên phiên dịch;</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2) Phân tích, tổng hợp được các kiến thức ngôn ngữ tiếng Anh với tư cách là một ngoại ngữ và công cụ biên phiên dịch;</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3) Vận dụng được kiến thức đã học để thực hiện được các kỹ năng năng giao tiếp ngôn ngữ (tiếng Anh) trong công việc có liên quan đến chuyên ngành một cách trôi chảy, thông suốt trong các ngữ huống thông thường của thực tiễn công việc</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4) Sử dụng được kiến thức ngôn ngữ và chuyên ngành để đánh giá các văn bản sẽ sử dụng cho mục đích giao tiếp, dịch thuật và tác nghiệp ở môi trường làm việc.</w:t>
      </w:r>
    </w:p>
    <w:p w:rsidR="00ED34A3" w:rsidRPr="00ED34A3" w:rsidRDefault="00041A23" w:rsidP="000776FB">
      <w:pPr>
        <w:spacing w:before="60" w:after="60" w:line="312" w:lineRule="auto"/>
        <w:jc w:val="both"/>
        <w:rPr>
          <w:rFonts w:ascii="Times New Roman" w:eastAsia="Times New Roman" w:hAnsi="Times New Roman" w:cs="Times New Roman"/>
          <w:b/>
          <w:sz w:val="26"/>
          <w:szCs w:val="26"/>
          <w:lang w:val="x-none" w:eastAsia="x-none"/>
        </w:rPr>
      </w:pPr>
      <w:r>
        <w:rPr>
          <w:rFonts w:ascii="Times New Roman" w:eastAsia="Times New Roman" w:hAnsi="Times New Roman" w:cs="Times New Roman"/>
          <w:b/>
          <w:sz w:val="26"/>
          <w:szCs w:val="26"/>
          <w:lang w:val="x-none" w:eastAsia="x-none"/>
        </w:rPr>
        <w:t>2.3</w:t>
      </w:r>
      <w:r w:rsidR="00ED34A3" w:rsidRPr="00ED34A3">
        <w:rPr>
          <w:rFonts w:ascii="Times New Roman" w:eastAsia="Times New Roman" w:hAnsi="Times New Roman" w:cs="Times New Roman"/>
          <w:b/>
          <w:sz w:val="26"/>
          <w:szCs w:val="26"/>
          <w:lang w:val="x-none" w:eastAsia="x-none"/>
        </w:rPr>
        <w:t>.2. Kỹ năng chuyên môn, nghề nghiệp</w:t>
      </w:r>
    </w:p>
    <w:p w:rsidR="00ED34A3" w:rsidRPr="00ED34A3" w:rsidRDefault="00041A23" w:rsidP="000776FB">
      <w:pPr>
        <w:spacing w:before="60" w:after="60" w:line="312" w:lineRule="auto"/>
        <w:jc w:val="both"/>
        <w:rPr>
          <w:rFonts w:ascii="Times New Roman" w:eastAsia="Times New Roman" w:hAnsi="Times New Roman" w:cs="Times New Roman"/>
          <w:sz w:val="26"/>
          <w:szCs w:val="26"/>
          <w:lang w:val="x-none" w:eastAsia="x-none"/>
        </w:rPr>
      </w:pPr>
      <w:r>
        <w:rPr>
          <w:rFonts w:ascii="Times New Roman" w:eastAsia="Times New Roman" w:hAnsi="Times New Roman" w:cs="Times New Roman"/>
          <w:sz w:val="26"/>
          <w:szCs w:val="26"/>
          <w:lang w:val="x-none" w:eastAsia="x-none"/>
        </w:rPr>
        <w:t>2.3</w:t>
      </w:r>
      <w:r w:rsidR="00ED34A3" w:rsidRPr="00ED34A3">
        <w:rPr>
          <w:rFonts w:ascii="Times New Roman" w:eastAsia="Times New Roman" w:hAnsi="Times New Roman" w:cs="Times New Roman"/>
          <w:sz w:val="26"/>
          <w:szCs w:val="26"/>
          <w:lang w:val="x-none" w:eastAsia="x-none"/>
        </w:rPr>
        <w:t>.2.1. Chuẩn chung</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Chương trình đào tạo nhằm giúp người học</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lastRenderedPageBreak/>
        <w:t>1)  Sử dụng thành thạo ngôn ngữ Anh trong giao tiếp và công việc thông thường và có kỹ năng nghề nghiệp cơ bản đối với chuyên ngành được đào tạo;</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2)  Hoàn thành công việc giao tiếp ngôn ngữ, biên, phiên dịch trong các cơ quan, doanh nghiệp có sử dụng tiếng Anh</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3)  Tích lũy đủ kiến thức tối thiểu để có thể tiếp tục theo học các chương trình đào tạo chuyên ngành cao hơn hoặc các chương trình bồi dưỡng chuyên sâu</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4) Có khả năng lập luận tư duy và giải quyết vấn đề, khả năng nghiên cứu và khám phá kiến thức, có năng lực sáng tạo, phát triển và dẫn dắt sự thay đổi trong nghề nghiệp</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5)  Có các kỹ năng mềm cá nhân, làm việc theo nhóm, quản lý và lãnh đạo</w:t>
      </w:r>
    </w:p>
    <w:p w:rsidR="00ED34A3" w:rsidRPr="00ED34A3" w:rsidRDefault="00041A23" w:rsidP="000776FB">
      <w:pPr>
        <w:spacing w:before="60" w:after="60" w:line="312" w:lineRule="auto"/>
        <w:jc w:val="both"/>
        <w:rPr>
          <w:rFonts w:ascii="Times New Roman" w:eastAsia="Times New Roman" w:hAnsi="Times New Roman" w:cs="Times New Roman"/>
          <w:sz w:val="26"/>
          <w:szCs w:val="26"/>
          <w:lang w:val="x-none" w:eastAsia="x-none"/>
        </w:rPr>
      </w:pPr>
      <w:r>
        <w:rPr>
          <w:rFonts w:ascii="Times New Roman" w:eastAsia="Times New Roman" w:hAnsi="Times New Roman" w:cs="Times New Roman"/>
          <w:sz w:val="26"/>
          <w:szCs w:val="26"/>
          <w:lang w:eastAsia="x-none"/>
        </w:rPr>
        <w:t>2.3</w:t>
      </w:r>
      <w:r w:rsidR="00ED34A3" w:rsidRPr="00ED34A3">
        <w:rPr>
          <w:rFonts w:ascii="Times New Roman" w:eastAsia="Times New Roman" w:hAnsi="Times New Roman" w:cs="Times New Roman"/>
          <w:sz w:val="26"/>
          <w:szCs w:val="26"/>
          <w:lang w:val="x-none" w:eastAsia="x-none"/>
        </w:rPr>
        <w:t>.2.2. Kỹ năng giao tiếp ngôn ngữ</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Chương trình đào tạo nhằm giúp người học</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1) Sử dụng thành thạo bốn kỹ năng ngôn ngữ (nghe, nói đọc viết) trong quá trình giao tiếp ngôn ngữ thực tế của tiếng Anh;</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xml:space="preserve">2) Đạt chuẩn đầu </w:t>
      </w:r>
      <w:r w:rsidR="005C4139">
        <w:rPr>
          <w:rFonts w:ascii="Times New Roman" w:eastAsia="Times New Roman" w:hAnsi="Times New Roman" w:cs="Times New Roman"/>
          <w:sz w:val="26"/>
          <w:szCs w:val="26"/>
          <w:lang w:eastAsia="x-none"/>
        </w:rPr>
        <w:t>ra</w:t>
      </w:r>
      <w:r w:rsidRPr="00ED34A3">
        <w:rPr>
          <w:rFonts w:ascii="Times New Roman" w:eastAsia="Times New Roman" w:hAnsi="Times New Roman" w:cs="Times New Roman"/>
          <w:sz w:val="26"/>
          <w:szCs w:val="26"/>
          <w:lang w:val="x-none" w:eastAsia="x-none"/>
        </w:rPr>
        <w:t xml:space="preserve"> bậc 5 Khung năng lực Ngoại ngữ</w:t>
      </w:r>
      <w:r w:rsidR="000A3DD5">
        <w:rPr>
          <w:rFonts w:ascii="Times New Roman" w:eastAsia="Times New Roman" w:hAnsi="Times New Roman" w:cs="Times New Roman"/>
          <w:sz w:val="26"/>
          <w:szCs w:val="26"/>
          <w:lang w:val="x-none" w:eastAsia="x-none"/>
        </w:rPr>
        <w:t xml:space="preserve"> 6 bậc Việt Nam hoặc</w:t>
      </w:r>
      <w:r w:rsidRPr="00ED34A3">
        <w:rPr>
          <w:rFonts w:ascii="Times New Roman" w:eastAsia="Times New Roman" w:hAnsi="Times New Roman" w:cs="Times New Roman"/>
          <w:sz w:val="26"/>
          <w:szCs w:val="26"/>
          <w:lang w:val="x-none" w:eastAsia="x-none"/>
        </w:rPr>
        <w:t xml:space="preserve"> cấp độ C1 Khung Năng lực Châu Âu đối với ngoại ngữ Anh và bậc 2 Khung Năng lực Ngoại ngữ 6 bậc Việt Nam hoặc tương đương A2 Khung Năng lực Châu Âu đối với ngoại ngữ khác.</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w:t>
      </w:r>
      <w:r w:rsidR="00041A23">
        <w:rPr>
          <w:rFonts w:ascii="Times New Roman" w:eastAsia="Times New Roman" w:hAnsi="Times New Roman" w:cs="Times New Roman"/>
          <w:sz w:val="26"/>
          <w:szCs w:val="26"/>
          <w:lang w:eastAsia="x-none"/>
        </w:rPr>
        <w:t>2.3</w:t>
      </w:r>
      <w:r w:rsidRPr="00ED34A3">
        <w:rPr>
          <w:rFonts w:ascii="Times New Roman" w:eastAsia="Times New Roman" w:hAnsi="Times New Roman" w:cs="Times New Roman"/>
          <w:sz w:val="26"/>
          <w:szCs w:val="26"/>
          <w:lang w:val="x-none" w:eastAsia="x-none"/>
        </w:rPr>
        <w:t>.2.3 Kỹ năng nghề</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Chương trình đào tạo nhằm giúp người học</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Sử dụng thành thạo bốn kỹ năng ngôn ngữ (nghe, nói đọc viết) trong tác nghiệp ở môi trường làm việc sử dụng tiếng Anh; </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Sử dụng được các kỹ năng biên dịch Anh-Việt, Việt-Anh để dịch các thể loại văn bản khác nhau; có năng lực phiên dịch đuổi, dịch hội nghị</w:t>
      </w:r>
      <w:r w:rsidR="000A3DD5">
        <w:rPr>
          <w:rFonts w:ascii="Times New Roman" w:eastAsia="Times New Roman" w:hAnsi="Times New Roman" w:cs="Times New Roman"/>
          <w:sz w:val="26"/>
          <w:szCs w:val="26"/>
          <w:lang w:val="x-none" w:eastAsia="x-none"/>
        </w:rPr>
        <w:t xml:space="preserve"> Anh-Việt, Việt-Anh ở mức </w:t>
      </w:r>
      <w:r w:rsidR="000A3DD5">
        <w:rPr>
          <w:rFonts w:ascii="Times New Roman" w:eastAsia="Times New Roman" w:hAnsi="Times New Roman" w:cs="Times New Roman"/>
          <w:sz w:val="26"/>
          <w:szCs w:val="26"/>
          <w:lang w:eastAsia="x-none"/>
        </w:rPr>
        <w:t>thành thạo</w:t>
      </w:r>
      <w:r w:rsidRPr="00ED34A3">
        <w:rPr>
          <w:rFonts w:ascii="Times New Roman" w:eastAsia="Times New Roman" w:hAnsi="Times New Roman" w:cs="Times New Roman"/>
          <w:sz w:val="26"/>
          <w:szCs w:val="26"/>
          <w:lang w:val="x-none" w:eastAsia="x-none"/>
        </w:rPr>
        <w:t>; </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Sử dụng được các kỹ năng biên-phiên dịch theo nhóm;</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 Sử dụng được các kỹ năng</w:t>
      </w:r>
      <w:r w:rsidR="000A3DD5">
        <w:rPr>
          <w:rFonts w:ascii="Times New Roman" w:eastAsia="Times New Roman" w:hAnsi="Times New Roman" w:cs="Times New Roman"/>
          <w:sz w:val="26"/>
          <w:szCs w:val="26"/>
          <w:lang w:eastAsia="x-none"/>
        </w:rPr>
        <w:t xml:space="preserve"> ngoại ngữ, kỹ năng</w:t>
      </w:r>
      <w:r w:rsidRPr="00ED34A3">
        <w:rPr>
          <w:rFonts w:ascii="Times New Roman" w:eastAsia="Times New Roman" w:hAnsi="Times New Roman" w:cs="Times New Roman"/>
          <w:sz w:val="26"/>
          <w:szCs w:val="26"/>
          <w:lang w:val="x-none" w:eastAsia="x-none"/>
        </w:rPr>
        <w:t xml:space="preserve"> soạn thảo văn bản, </w:t>
      </w:r>
      <w:r w:rsidR="000A3DD5">
        <w:rPr>
          <w:rFonts w:ascii="Times New Roman" w:eastAsia="Times New Roman" w:hAnsi="Times New Roman" w:cs="Times New Roman"/>
          <w:sz w:val="26"/>
          <w:szCs w:val="26"/>
          <w:lang w:eastAsia="x-none"/>
        </w:rPr>
        <w:t xml:space="preserve">kỹ năng quản lý </w:t>
      </w:r>
      <w:r w:rsidRPr="00ED34A3">
        <w:rPr>
          <w:rFonts w:ascii="Times New Roman" w:eastAsia="Times New Roman" w:hAnsi="Times New Roman" w:cs="Times New Roman"/>
          <w:sz w:val="26"/>
          <w:szCs w:val="26"/>
          <w:lang w:val="x-none" w:eastAsia="x-none"/>
        </w:rPr>
        <w:t>tác nghiệp văn phòng ở các công ty, tổ chức có yếu tố nước ngoài</w:t>
      </w:r>
      <w:r w:rsidR="00ED18E6">
        <w:rPr>
          <w:rFonts w:ascii="Times New Roman" w:eastAsia="Times New Roman" w:hAnsi="Times New Roman" w:cs="Times New Roman"/>
          <w:sz w:val="26"/>
          <w:szCs w:val="26"/>
          <w:lang w:eastAsia="x-none"/>
        </w:rPr>
        <w:t>, kỹ năng tổ chức sự kiện, kỹ năng quan hệ công chúng, kỹ năng quản lý dự án,.. để áp dụng vào trong công việc</w:t>
      </w:r>
      <w:r w:rsidRPr="00ED34A3">
        <w:rPr>
          <w:rFonts w:ascii="Times New Roman" w:eastAsia="Times New Roman" w:hAnsi="Times New Roman" w:cs="Times New Roman"/>
          <w:sz w:val="26"/>
          <w:szCs w:val="26"/>
          <w:lang w:val="x-none" w:eastAsia="x-none"/>
        </w:rPr>
        <w:t>.</w:t>
      </w:r>
    </w:p>
    <w:p w:rsidR="00ED34A3" w:rsidRPr="00ED34A3" w:rsidRDefault="00041A23" w:rsidP="000776FB">
      <w:pPr>
        <w:spacing w:before="60" w:after="60" w:line="312" w:lineRule="auto"/>
        <w:jc w:val="both"/>
        <w:rPr>
          <w:rFonts w:ascii="Times New Roman" w:eastAsia="Times New Roman" w:hAnsi="Times New Roman" w:cs="Times New Roman"/>
          <w:b/>
          <w:sz w:val="26"/>
          <w:szCs w:val="26"/>
          <w:lang w:val="x-none" w:eastAsia="x-none"/>
        </w:rPr>
      </w:pPr>
      <w:r>
        <w:rPr>
          <w:rFonts w:ascii="Times New Roman" w:eastAsia="Times New Roman" w:hAnsi="Times New Roman" w:cs="Times New Roman"/>
          <w:b/>
          <w:sz w:val="26"/>
          <w:szCs w:val="26"/>
          <w:lang w:val="x-none" w:eastAsia="x-none"/>
        </w:rPr>
        <w:t>2.3</w:t>
      </w:r>
      <w:r w:rsidR="00ED34A3" w:rsidRPr="00ED34A3">
        <w:rPr>
          <w:rFonts w:ascii="Times New Roman" w:eastAsia="Times New Roman" w:hAnsi="Times New Roman" w:cs="Times New Roman"/>
          <w:b/>
          <w:sz w:val="26"/>
          <w:szCs w:val="26"/>
          <w:lang w:val="x-none" w:eastAsia="x-none"/>
        </w:rPr>
        <w:t>.3. Năng lực tự chủ và trách nhiệm</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Có năng lực dẫn dắt về chuyên môn, nghiệp vụ các ngành biên phiên dịch và quản trị đã được đào tạo; có sáng kiến trong quá trình thực hiện nhiệm vụ được giao; có khả năng tự định hướng, thích nghi với các môi trường làm việc khác nhau; tự học tập, tích lũy kiến thức, kinh nghiệm để nâng cao trình độ chuyên môn nghiệp vụ; có khả năng đưa ra được kết luận về các vấn đề chuyên môn, nghiệp vụ thông thường và một số vấn đề phức tạp về mặt kỹ thuật; có năng lực lập kế hoạch, điều phối, phát huy trí tuệ tập thể; có năng lực đánh giá và cải tiến các hoạt động chuyên môn ở quy mô trung bình.</w:t>
      </w:r>
    </w:p>
    <w:p w:rsidR="00ED34A3" w:rsidRPr="00ED34A3" w:rsidRDefault="00041A23" w:rsidP="000776FB">
      <w:pPr>
        <w:spacing w:before="60" w:after="60" w:line="312" w:lineRule="auto"/>
        <w:jc w:val="both"/>
        <w:rPr>
          <w:rFonts w:ascii="Times New Roman" w:eastAsia="Times New Roman" w:hAnsi="Times New Roman" w:cs="Times New Roman"/>
          <w:sz w:val="26"/>
          <w:szCs w:val="26"/>
          <w:lang w:val="x-none" w:eastAsia="x-none"/>
        </w:rPr>
      </w:pPr>
      <w:r>
        <w:rPr>
          <w:rFonts w:ascii="Times New Roman" w:eastAsia="Times New Roman" w:hAnsi="Times New Roman" w:cs="Times New Roman"/>
          <w:sz w:val="26"/>
          <w:szCs w:val="26"/>
          <w:lang w:val="x-none" w:eastAsia="x-none"/>
        </w:rPr>
        <w:t>2.3</w:t>
      </w:r>
      <w:r w:rsidR="00ED34A3" w:rsidRPr="00ED34A3">
        <w:rPr>
          <w:rFonts w:ascii="Times New Roman" w:eastAsia="Times New Roman" w:hAnsi="Times New Roman" w:cs="Times New Roman"/>
          <w:sz w:val="26"/>
          <w:szCs w:val="26"/>
          <w:lang w:val="x-none" w:eastAsia="x-none"/>
        </w:rPr>
        <w:t>.4. Phẩm chất đạo đức</w:t>
      </w:r>
    </w:p>
    <w:p w:rsidR="00ED34A3" w:rsidRPr="00ED34A3" w:rsidRDefault="00ED34A3" w:rsidP="000776FB">
      <w:pPr>
        <w:spacing w:before="60" w:after="60" w:line="312" w:lineRule="auto"/>
        <w:jc w:val="both"/>
        <w:rPr>
          <w:rFonts w:ascii="Times New Roman" w:eastAsia="Times New Roman" w:hAnsi="Times New Roman" w:cs="Times New Roman"/>
          <w:sz w:val="26"/>
          <w:szCs w:val="26"/>
        </w:rPr>
      </w:pPr>
      <w:r w:rsidRPr="00ED34A3">
        <w:rPr>
          <w:rFonts w:ascii="Times New Roman" w:eastAsia="Times New Roman" w:hAnsi="Times New Roman" w:cs="Times New Roman"/>
          <w:sz w:val="26"/>
          <w:szCs w:val="26"/>
        </w:rPr>
        <w:lastRenderedPageBreak/>
        <w:t>1) Có ý thức trách nhiệm công dân, thái độ và đạo đức nghề nghiệp đúng đắn; có ý thức kỉ luật và tác phong nghề nghiệp;</w:t>
      </w:r>
    </w:p>
    <w:p w:rsidR="00ED34A3" w:rsidRPr="00ED34A3" w:rsidRDefault="00ED34A3" w:rsidP="000776FB">
      <w:pPr>
        <w:spacing w:before="60" w:after="60" w:line="312" w:lineRule="auto"/>
        <w:jc w:val="both"/>
        <w:rPr>
          <w:rFonts w:ascii="Times New Roman" w:eastAsia="Times New Roman" w:hAnsi="Times New Roman" w:cs="Times New Roman"/>
          <w:sz w:val="26"/>
          <w:szCs w:val="26"/>
        </w:rPr>
      </w:pPr>
      <w:r w:rsidRPr="00ED34A3">
        <w:rPr>
          <w:rFonts w:ascii="Times New Roman" w:eastAsia="Times New Roman" w:hAnsi="Times New Roman" w:cs="Times New Roman"/>
          <w:sz w:val="26"/>
          <w:szCs w:val="26"/>
        </w:rPr>
        <w:t>2) Có ý thức coi trọng việc ứng dụng sáng tạo các lí thuyết và kĩ năng, nghiệp vụ biên dịch, phiên dịch vào tình huống công việc cụ thể;</w:t>
      </w:r>
    </w:p>
    <w:p w:rsidR="00ED34A3" w:rsidRPr="00ED34A3" w:rsidRDefault="00ED34A3" w:rsidP="000776FB">
      <w:pPr>
        <w:spacing w:before="60" w:after="60" w:line="312" w:lineRule="auto"/>
        <w:jc w:val="both"/>
        <w:rPr>
          <w:rFonts w:ascii="Times New Roman" w:eastAsia="Times New Roman" w:hAnsi="Times New Roman" w:cs="Times New Roman"/>
          <w:sz w:val="26"/>
          <w:szCs w:val="26"/>
        </w:rPr>
      </w:pPr>
      <w:r w:rsidRPr="00ED34A3">
        <w:rPr>
          <w:rFonts w:ascii="Times New Roman" w:eastAsia="Times New Roman" w:hAnsi="Times New Roman" w:cs="Times New Roman"/>
          <w:sz w:val="26"/>
          <w:szCs w:val="26"/>
        </w:rPr>
        <w:t>3) Có kế hoạch không ngừng trau dồi và bồi dưỡng chuyên môn cho bản thân; Có các phẩm chất đạo đức nghề nghiệp như: trung thực, trách nhiệm và đáng tin cậy, tỉ mỉ, nguyên tắ, hành vi chuyên nghiệp và có kỹ năng tự điều chỉnh để thích nghi với môi trường công tác; có khả năng chịu áp lực công việc.</w:t>
      </w:r>
    </w:p>
    <w:p w:rsidR="00ED34A3" w:rsidRPr="00ED34A3" w:rsidRDefault="00ED34A3" w:rsidP="000776FB">
      <w:pPr>
        <w:spacing w:before="60" w:after="60" w:line="312" w:lineRule="auto"/>
        <w:jc w:val="both"/>
        <w:rPr>
          <w:rFonts w:ascii="Times New Roman" w:eastAsia="Times New Roman" w:hAnsi="Times New Roman" w:cs="Times New Roman"/>
          <w:sz w:val="26"/>
          <w:szCs w:val="26"/>
        </w:rPr>
      </w:pPr>
      <w:r w:rsidRPr="00ED34A3">
        <w:rPr>
          <w:rFonts w:ascii="Times New Roman" w:eastAsia="Times New Roman" w:hAnsi="Times New Roman" w:cs="Times New Roman"/>
          <w:sz w:val="26"/>
          <w:szCs w:val="26"/>
        </w:rPr>
        <w:t>4) Nắm vững nguyên tắc đạo đức nghề nghiệp, sẵn sàng đảm nhận mọi công việc được giao; Có các phẩm chất đạo đức xã hội như: Có ý thức cộng đồng; có tinh thần hợp tác và giúp đỡ đồng nghiệp; tham gia công tác xã hội, đoàn thể; có kỹ năng giao tiếp tốt.</w:t>
      </w:r>
    </w:p>
    <w:p w:rsidR="00ED34A3" w:rsidRPr="00ED34A3" w:rsidRDefault="00ED34A3" w:rsidP="000776FB">
      <w:pPr>
        <w:spacing w:before="60" w:after="60" w:line="312" w:lineRule="auto"/>
        <w:jc w:val="both"/>
        <w:rPr>
          <w:rFonts w:ascii="Times New Roman" w:eastAsia="Times New Roman" w:hAnsi="Times New Roman" w:cs="Times New Roman"/>
          <w:sz w:val="26"/>
          <w:szCs w:val="26"/>
        </w:rPr>
      </w:pPr>
      <w:r w:rsidRPr="00ED34A3">
        <w:rPr>
          <w:rFonts w:ascii="Times New Roman" w:eastAsia="Times New Roman" w:hAnsi="Times New Roman" w:cs="Times New Roman"/>
          <w:sz w:val="26"/>
          <w:szCs w:val="26"/>
        </w:rPr>
        <w:t>5) Có ý thức coi trọng việc xây dựng môi trường làm việc lành mạnh để phát triển các quan hệ đồng nghiệp và đối tác qua ứng xử giao tiếp, và chuẩn mực phát ngôn.</w:t>
      </w:r>
    </w:p>
    <w:p w:rsidR="00ED34A3" w:rsidRPr="00ED34A3" w:rsidRDefault="00041A23" w:rsidP="000776FB">
      <w:pPr>
        <w:spacing w:before="60" w:after="60" w:line="312" w:lineRule="auto"/>
        <w:jc w:val="both"/>
        <w:rPr>
          <w:rFonts w:ascii="Times New Roman" w:eastAsia="Times New Roman" w:hAnsi="Times New Roman" w:cs="Times New Roman"/>
          <w:b/>
          <w:sz w:val="26"/>
          <w:szCs w:val="26"/>
          <w:lang w:val="x-none" w:eastAsia="x-none"/>
        </w:rPr>
      </w:pPr>
      <w:r>
        <w:rPr>
          <w:rFonts w:ascii="Times New Roman" w:eastAsia="Times New Roman" w:hAnsi="Times New Roman" w:cs="Times New Roman"/>
          <w:b/>
          <w:sz w:val="26"/>
          <w:szCs w:val="26"/>
          <w:lang w:val="x-none" w:eastAsia="x-none"/>
        </w:rPr>
        <w:t> 2.3</w:t>
      </w:r>
      <w:r w:rsidR="00ED34A3" w:rsidRPr="00ED34A3">
        <w:rPr>
          <w:rFonts w:ascii="Times New Roman" w:eastAsia="Times New Roman" w:hAnsi="Times New Roman" w:cs="Times New Roman"/>
          <w:b/>
          <w:sz w:val="26"/>
          <w:szCs w:val="26"/>
          <w:lang w:val="x-none" w:eastAsia="x-none"/>
        </w:rPr>
        <w:t>.</w:t>
      </w:r>
      <w:r w:rsidR="00ED34A3" w:rsidRPr="00ED34A3">
        <w:rPr>
          <w:rFonts w:ascii="Times New Roman" w:eastAsia="Times New Roman" w:hAnsi="Times New Roman" w:cs="Times New Roman"/>
          <w:b/>
          <w:sz w:val="26"/>
          <w:szCs w:val="26"/>
          <w:lang w:val="vi-VN" w:eastAsia="x-none"/>
        </w:rPr>
        <w:t>5</w:t>
      </w:r>
      <w:r w:rsidR="00ED34A3" w:rsidRPr="00ED34A3">
        <w:rPr>
          <w:rFonts w:ascii="Times New Roman" w:eastAsia="Times New Roman" w:hAnsi="Times New Roman" w:cs="Times New Roman"/>
          <w:b/>
          <w:sz w:val="26"/>
          <w:szCs w:val="26"/>
          <w:lang w:val="x-none" w:eastAsia="x-none"/>
        </w:rPr>
        <w:t>. Vị trí và khả năng làm việc sau khi tốt nghiệp</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Chương trình đào tạo nhằm giúp người học</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1) Đảm nhận được công việc tại các sở ban ngành, các cơ quan nhà nước và các tổ chức trong và ngoài nước liên quan đến việc sử dụng tiếng Anh</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2) Đảm nhận được công việc tại các cơ quan nghiên cứu ngôn ngữ-văn hoá trong và ngoài nước sử dụng tiếng Anh;</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3) Đảm nhận được công việc tại các tập đoàn, công ty, doanh nghiệp có liên quan công việc giao tiếp quốc tế, đối ngoại, phiên dịch hay biên dịch sử dụng tiếng Anh;</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4) Giảng dạy tiếng Anh tại các trường trung học phổ thông, trung cấp chuyên nghiệp cao đẳng và đại học (nếu có chứng chỉ nghiệp vụ sư phạm).</w:t>
      </w:r>
    </w:p>
    <w:p w:rsidR="00ED34A3" w:rsidRPr="00ED34A3" w:rsidRDefault="00041A23" w:rsidP="000776FB">
      <w:pPr>
        <w:spacing w:before="60" w:after="60" w:line="312" w:lineRule="auto"/>
        <w:jc w:val="both"/>
        <w:rPr>
          <w:rFonts w:ascii="Times New Roman" w:eastAsia="Times New Roman" w:hAnsi="Times New Roman" w:cs="Times New Roman"/>
          <w:b/>
          <w:sz w:val="26"/>
          <w:szCs w:val="26"/>
          <w:lang w:val="x-none" w:eastAsia="x-none"/>
        </w:rPr>
      </w:pPr>
      <w:r>
        <w:rPr>
          <w:rFonts w:ascii="Times New Roman" w:eastAsia="Times New Roman" w:hAnsi="Times New Roman" w:cs="Times New Roman"/>
          <w:b/>
          <w:sz w:val="26"/>
          <w:szCs w:val="26"/>
          <w:lang w:val="x-none" w:eastAsia="x-none"/>
        </w:rPr>
        <w:t> 2.3</w:t>
      </w:r>
      <w:r w:rsidR="00ED34A3" w:rsidRPr="00ED34A3">
        <w:rPr>
          <w:rFonts w:ascii="Times New Roman" w:eastAsia="Times New Roman" w:hAnsi="Times New Roman" w:cs="Times New Roman"/>
          <w:b/>
          <w:sz w:val="26"/>
          <w:szCs w:val="26"/>
          <w:lang w:val="x-none" w:eastAsia="x-none"/>
        </w:rPr>
        <w:t>.</w:t>
      </w:r>
      <w:r w:rsidR="00ED34A3" w:rsidRPr="00ED34A3">
        <w:rPr>
          <w:rFonts w:ascii="Times New Roman" w:eastAsia="Times New Roman" w:hAnsi="Times New Roman" w:cs="Times New Roman"/>
          <w:b/>
          <w:sz w:val="26"/>
          <w:szCs w:val="26"/>
          <w:lang w:val="vi-VN" w:eastAsia="x-none"/>
        </w:rPr>
        <w:t>6</w:t>
      </w:r>
      <w:r w:rsidR="00ED34A3" w:rsidRPr="00ED34A3">
        <w:rPr>
          <w:rFonts w:ascii="Times New Roman" w:eastAsia="Times New Roman" w:hAnsi="Times New Roman" w:cs="Times New Roman"/>
          <w:b/>
          <w:sz w:val="26"/>
          <w:szCs w:val="26"/>
          <w:lang w:val="x-none" w:eastAsia="x-none"/>
        </w:rPr>
        <w:t>. Khả năng học tập nâng cao trình độ sau khi tốt nghiệp</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Chương trình đào tạo nhằm giúp người học</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1) Tích lũy và vận dụng được kiến thức đã học để tiếp tục học tập, nghiên cứu sau đại học trong và ngoài nước;   </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2) Vận dụng được kiến thức đã học để tiếp cận, nắm bắt, vận dụng vào những lĩnh vực chuyên môn chưa học chuyên sâu ở nhà trường;</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3) Tiếp cận được kiến thức khoa học, công nghệ mới, tự học, tự nghiên cứu nâng cao trình độ nhằm đáp ứng nhu cầu cá nhân và xã hội, cũng như nâng cao trình độ để tiếp nhận những vị trí quản lý ở các cơ quan, doanh nghiệp.</w:t>
      </w:r>
    </w:p>
    <w:p w:rsidR="00ED34A3" w:rsidRPr="00ED34A3" w:rsidRDefault="00041A23" w:rsidP="000776FB">
      <w:pPr>
        <w:spacing w:before="60" w:after="60" w:line="312" w:lineRule="auto"/>
        <w:ind w:left="360"/>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2.4</w:t>
      </w:r>
      <w:r w:rsidR="00ED34A3" w:rsidRPr="00ED34A3">
        <w:rPr>
          <w:rFonts w:ascii="Times New Roman" w:eastAsia="Times New Roman" w:hAnsi="Times New Roman" w:cs="Times New Roman"/>
          <w:b/>
          <w:sz w:val="26"/>
          <w:szCs w:val="26"/>
          <w:lang w:val="vi-VN"/>
        </w:rPr>
        <w:t>. Cơ hội nghề nghiệp</w:t>
      </w:r>
    </w:p>
    <w:p w:rsidR="00ED34A3" w:rsidRPr="00ED34A3" w:rsidRDefault="00041A23" w:rsidP="000776FB">
      <w:pPr>
        <w:spacing w:before="60" w:after="60" w:line="312" w:lineRule="auto"/>
        <w:jc w:val="both"/>
        <w:textAlignment w:val="baseline"/>
        <w:rPr>
          <w:rFonts w:ascii="Times New Roman" w:eastAsia="Times New Roman" w:hAnsi="Times New Roman" w:cs="Times New Roman"/>
          <w:sz w:val="26"/>
          <w:szCs w:val="26"/>
          <w:lang w:val="x-none" w:eastAsia="x-none"/>
        </w:rPr>
      </w:pPr>
      <w:r>
        <w:rPr>
          <w:rFonts w:ascii="Times New Roman" w:eastAsia="Times New Roman" w:hAnsi="Times New Roman" w:cs="Times New Roman"/>
          <w:sz w:val="26"/>
          <w:szCs w:val="26"/>
          <w:lang w:val="vi-VN" w:eastAsia="x-none"/>
        </w:rPr>
        <w:t>2.4</w:t>
      </w:r>
      <w:r w:rsidR="00ED34A3" w:rsidRPr="00ED34A3">
        <w:rPr>
          <w:rFonts w:ascii="Times New Roman" w:eastAsia="Times New Roman" w:hAnsi="Times New Roman" w:cs="Times New Roman"/>
          <w:sz w:val="26"/>
          <w:szCs w:val="26"/>
          <w:lang w:val="x-none" w:eastAsia="x-none"/>
        </w:rPr>
        <w:t>.1. Định hướng Quản trị văn phòng: </w:t>
      </w:r>
    </w:p>
    <w:p w:rsidR="00ED34A3" w:rsidRPr="00ED34A3" w:rsidRDefault="00ED34A3" w:rsidP="000776FB">
      <w:pPr>
        <w:spacing w:before="60" w:after="60" w:line="312" w:lineRule="auto"/>
        <w:jc w:val="both"/>
        <w:textAlignment w:val="baseline"/>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lastRenderedPageBreak/>
        <w:t>Nhóm 1 – Nhân viên quản trị văn phòng: có khả năng làm việc trong các văn phòng các công ty nước ngoài, liên doanh, hoặc công ty Việt Nam, phụ trách các mảng công việc liên quan đến quản lý và điều hành công việc văn phòng, đáp ứng nhu cầu giao tiếp quốc tế tại các cơ quan, doanh nghiệp, tổ chức Nhà nước hoặc tư nhân trong các lĩnh vực kinh tế, xã hội.</w:t>
      </w:r>
    </w:p>
    <w:p w:rsidR="00ED34A3" w:rsidRPr="00ED34A3" w:rsidRDefault="00ED34A3" w:rsidP="000776FB">
      <w:pPr>
        <w:spacing w:before="60" w:after="60" w:line="312" w:lineRule="auto"/>
        <w:jc w:val="both"/>
        <w:textAlignment w:val="baseline"/>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Nhóm 2 – Nhân viên quản lý dự án:  có khả năng làm việc trong các văn phòng dự án của các công ty trong nước và nước ngoài, văn phòng dự án các ban ngành, cơ quan nhà nước; tham gia đàm phán, giao dịch, kí kết hợp đồng, lập kế hoạch, chương trình làm việc của dự án; theo dõi tiến độ thực hiện dự án; xử lý các vấn đề phát sinh liên quan tới dự án, đặc biệt là các công việc có liên quan đến năng lực nói, viết tiếng Anh.</w:t>
      </w:r>
    </w:p>
    <w:p w:rsidR="00ED34A3" w:rsidRPr="00ED34A3" w:rsidRDefault="00ED34A3" w:rsidP="000776FB">
      <w:pPr>
        <w:spacing w:before="60" w:after="60" w:line="312" w:lineRule="auto"/>
        <w:jc w:val="both"/>
        <w:textAlignment w:val="baseline"/>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Nhóm 3: Nhân viên quản trị nhân sự: có khả năng làm việc hiệu quả trong phòng nhân sự thuộc các cơ quan, công ty hoặc tổ chức của Việt Nam hay nước ngoài, phụ trách các công việc liên quan đến tuyển dụng nhân sự, có năng lực để tham gia vào các hoạt động chuyên môn khác nhau của tổ chức; linh hoạt, chuẩn xác và liêm chính trong sử dụng, luân chuyển và đánh giá nguồn nhân lực tại nơi làm việc, sáng tạo và năng động trong việc tìm kiếm nhân sự chất lượng cao, đồng thời có khả năng đảm bảo duy trì nguồn nhân lực thường xuyên và đầy đủ cho mọi hoạt động của cơ quan, công ty hay tổ chức mình làm việc.</w:t>
      </w:r>
    </w:p>
    <w:p w:rsidR="00ED34A3" w:rsidRPr="00ED34A3" w:rsidRDefault="00ED34A3" w:rsidP="000776FB">
      <w:pPr>
        <w:spacing w:before="60" w:after="60" w:line="312" w:lineRule="auto"/>
        <w:jc w:val="both"/>
        <w:textAlignment w:val="baseline"/>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Nhóm 4: Nhân viên điều hành du lịch: có khả năng làm việc trong các văn phòng, đại lý du lịch, trực tiếp điều hành các tour du lịch trong và ngoài nước; xây dựng đội ngũ hướng dẫn viên du lịch và điều phối hướng dẫn viên cho các tour du lịch; giữ liên lạc với các đối tác để thực hiện các tour du lịch cho lữ khách trong và ngoài nước; khai thác và tìm kiếm đối tác để chọn lựa được những đối tác cung cấp dịch vụ tốt nhất; hỗ trợ cập nhật thông tin xây dựng các sản phẩm du lịch; xây dựng cơ sở dữ liệu điều hành phục vụ công tác chuyên môn.</w:t>
      </w:r>
    </w:p>
    <w:p w:rsidR="00ED34A3" w:rsidRPr="00ED34A3" w:rsidRDefault="00ED34A3" w:rsidP="000776FB">
      <w:pPr>
        <w:spacing w:before="60" w:after="60" w:line="312" w:lineRule="auto"/>
        <w:jc w:val="both"/>
        <w:textAlignment w:val="baseline"/>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Nhóm 5: Cán bộ truyền thông: có khả năng tham gia làm việc tại các cơ quan hay tổ chức truyền thông của Việt Nam hay nước ngoài (các tòa soạn báo hoặc các đài truyền hình), phụ trách các nhiệm vụ liên quan đến quản trị công việc cũng như nhân viên thực hiện các công việc cụ thể đó nhằm đảm bảo cho những cô</w:t>
      </w:r>
      <w:r w:rsidR="00745C6E">
        <w:rPr>
          <w:rFonts w:ascii="Times New Roman" w:eastAsia="Times New Roman" w:hAnsi="Times New Roman" w:cs="Times New Roman"/>
          <w:sz w:val="26"/>
          <w:szCs w:val="26"/>
          <w:lang w:val="x-none" w:eastAsia="x-none"/>
        </w:rPr>
        <w:t xml:space="preserve">ng việc này được diễn ra trôi </w:t>
      </w:r>
      <w:r w:rsidR="00745C6E">
        <w:rPr>
          <w:rFonts w:ascii="Times New Roman" w:eastAsia="Times New Roman" w:hAnsi="Times New Roman" w:cs="Times New Roman"/>
          <w:sz w:val="26"/>
          <w:szCs w:val="26"/>
          <w:lang w:eastAsia="x-none"/>
        </w:rPr>
        <w:t>ch</w:t>
      </w:r>
      <w:r w:rsidRPr="00ED34A3">
        <w:rPr>
          <w:rFonts w:ascii="Times New Roman" w:eastAsia="Times New Roman" w:hAnsi="Times New Roman" w:cs="Times New Roman"/>
          <w:sz w:val="26"/>
          <w:szCs w:val="26"/>
          <w:lang w:val="x-none" w:eastAsia="x-none"/>
        </w:rPr>
        <w:t>ảy và hiệu quả; bên cạnh đó, còn có khả năng phụ giúp và hỗ trợ một số công tác chuyên ngành hay giao tiếp đòi hỏi khả năng đọc-viết, nghe-nói tiếng Anh.</w:t>
      </w:r>
    </w:p>
    <w:p w:rsidR="00ED34A3" w:rsidRPr="00ED34A3" w:rsidRDefault="00ED34A3" w:rsidP="000776FB">
      <w:pPr>
        <w:spacing w:before="60" w:after="60" w:line="312" w:lineRule="auto"/>
        <w:jc w:val="both"/>
        <w:textAlignment w:val="baseline"/>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Nhóm 6: Trợ lý/quản trị kinh doanh: có khả năng làm việc trong các phòng kinh doanh, bán hàng, tiếp thị, dịch vụ khách hàng, quan hệ công chúng và tổ chức sự kiện cho các doanh nghiệp trong và ngoài nước; có khả năng giao tiếp, đàm phán, thuyết trình, xử lý văn bản tốt, đặc biệt là bằng tiếng Anh; có khả năng hỗ trợ bán hàng, hỗ trợ quản lý thị trường; xây dựng và khai thác thị trường mới; có khả năng làm việc độc lập, xử lý các vấn đề phát sinh một cách hiệu quả.</w:t>
      </w:r>
    </w:p>
    <w:p w:rsidR="00ED34A3" w:rsidRPr="00ED34A3" w:rsidRDefault="00041A23" w:rsidP="000776FB">
      <w:pPr>
        <w:spacing w:before="60" w:after="60" w:line="312" w:lineRule="auto"/>
        <w:jc w:val="both"/>
        <w:textAlignment w:val="baseline"/>
        <w:rPr>
          <w:rFonts w:ascii="Times New Roman" w:eastAsia="Times New Roman" w:hAnsi="Times New Roman" w:cs="Times New Roman"/>
          <w:sz w:val="26"/>
          <w:szCs w:val="26"/>
          <w:lang w:val="x-none" w:eastAsia="x-none"/>
        </w:rPr>
      </w:pPr>
      <w:r>
        <w:rPr>
          <w:rFonts w:ascii="Times New Roman" w:eastAsia="Times New Roman" w:hAnsi="Times New Roman" w:cs="Times New Roman"/>
          <w:sz w:val="26"/>
          <w:szCs w:val="26"/>
          <w:lang w:val="vi-VN" w:eastAsia="x-none"/>
        </w:rPr>
        <w:t>2.4</w:t>
      </w:r>
      <w:r w:rsidR="00ED34A3" w:rsidRPr="00ED34A3">
        <w:rPr>
          <w:rFonts w:ascii="Times New Roman" w:eastAsia="Times New Roman" w:hAnsi="Times New Roman" w:cs="Times New Roman"/>
          <w:sz w:val="26"/>
          <w:szCs w:val="26"/>
          <w:lang w:val="x-none" w:eastAsia="x-none"/>
        </w:rPr>
        <w:t>.2. Định hướng Phiên dịch:</w:t>
      </w:r>
    </w:p>
    <w:p w:rsidR="00ED34A3" w:rsidRPr="00ED34A3" w:rsidRDefault="00ED34A3" w:rsidP="000776FB">
      <w:pPr>
        <w:spacing w:before="60" w:after="60" w:line="312" w:lineRule="auto"/>
        <w:jc w:val="both"/>
        <w:textAlignment w:val="baseline"/>
        <w:rPr>
          <w:rFonts w:ascii="Times New Roman" w:eastAsia="Times New Roman" w:hAnsi="Times New Roman" w:cs="Times New Roman"/>
          <w:sz w:val="26"/>
          <w:szCs w:val="26"/>
          <w:lang w:val="vi-VN" w:eastAsia="x-none"/>
        </w:rPr>
      </w:pPr>
      <w:r w:rsidRPr="00ED34A3">
        <w:rPr>
          <w:rFonts w:ascii="Times New Roman" w:eastAsia="Times New Roman" w:hAnsi="Times New Roman" w:cs="Times New Roman"/>
          <w:sz w:val="26"/>
          <w:szCs w:val="26"/>
          <w:lang w:val="x-none" w:eastAsia="x-none"/>
        </w:rPr>
        <w:lastRenderedPageBreak/>
        <w:t>Nhóm 1: Biên dịch viên/ Phiên dịch viên/ Biên tập viên: Có khả năng làm việc độc lập với tư cách là một biên dịch viên các văn bản viết hoặc một phiên dịch viên cho các cuộc gặp gỡ tiếp xúc song phương thông thường, biên tập viên tại các nhà xuất bản có xuất bản phẩm là tiếng Anh, đáp ứng nhu cầu giao tiếp quốc tế tại các cơ quan, doanh nghiệp, tổ chức Nhà nước hoặc tư nhân, trong các lĩnh vực kinh tế, xã hội.</w:t>
      </w:r>
      <w:r w:rsidRPr="00ED34A3">
        <w:rPr>
          <w:rFonts w:ascii="Times New Roman" w:eastAsia="Times New Roman" w:hAnsi="Times New Roman" w:cs="Times New Roman"/>
          <w:sz w:val="26"/>
          <w:szCs w:val="26"/>
          <w:lang w:val="vi-VN" w:eastAsia="x-none"/>
        </w:rPr>
        <w:t xml:space="preserve"> </w:t>
      </w:r>
    </w:p>
    <w:p w:rsidR="00ED34A3" w:rsidRPr="00ED34A3" w:rsidRDefault="00ED34A3" w:rsidP="000776FB">
      <w:pPr>
        <w:spacing w:before="60" w:after="60" w:line="312" w:lineRule="auto"/>
        <w:jc w:val="both"/>
        <w:textAlignment w:val="baseline"/>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Nhóm 2: Thư kí văn phòng/ Trợ lí đối ngoại/ Hướng dẫn viên du lịch: Có khả năng làm việc trong các văn phòng công ty nước ngoài, liên doanh hoặc công ty Việt Nam, p</w:t>
      </w:r>
      <w:r w:rsidR="00745C6E">
        <w:rPr>
          <w:rFonts w:ascii="Times New Roman" w:eastAsia="Times New Roman" w:hAnsi="Times New Roman" w:cs="Times New Roman"/>
          <w:sz w:val="26"/>
          <w:szCs w:val="26"/>
          <w:lang w:val="x-none" w:eastAsia="x-none"/>
        </w:rPr>
        <w:t>hụ trách các mảng công việc l</w:t>
      </w:r>
      <w:r w:rsidR="00745C6E">
        <w:rPr>
          <w:rFonts w:ascii="Times New Roman" w:eastAsia="Times New Roman" w:hAnsi="Times New Roman" w:cs="Times New Roman"/>
          <w:sz w:val="26"/>
          <w:szCs w:val="26"/>
          <w:lang w:eastAsia="x-none"/>
        </w:rPr>
        <w:t>iên</w:t>
      </w:r>
      <w:r w:rsidRPr="00ED34A3">
        <w:rPr>
          <w:rFonts w:ascii="Times New Roman" w:eastAsia="Times New Roman" w:hAnsi="Times New Roman" w:cs="Times New Roman"/>
          <w:sz w:val="26"/>
          <w:szCs w:val="26"/>
          <w:lang w:val="x-none" w:eastAsia="x-none"/>
        </w:rPr>
        <w:t xml:space="preserve"> quan đến đối ngoại, hợp tác, kinh doanh, xuất nhập khẩu, du lịch với các đối tác nước ngoài, tham gia đàm phán, giao dịch, kí k</w:t>
      </w:r>
      <w:r w:rsidR="00745C6E">
        <w:rPr>
          <w:rFonts w:ascii="Times New Roman" w:eastAsia="Times New Roman" w:hAnsi="Times New Roman" w:cs="Times New Roman"/>
          <w:sz w:val="26"/>
          <w:szCs w:val="26"/>
          <w:lang w:val="x-none" w:eastAsia="x-none"/>
        </w:rPr>
        <w:t xml:space="preserve">ết hợp đồng kinh doanh, theo </w:t>
      </w:r>
      <w:r w:rsidR="00745C6E">
        <w:rPr>
          <w:rFonts w:ascii="Times New Roman" w:eastAsia="Times New Roman" w:hAnsi="Times New Roman" w:cs="Times New Roman"/>
          <w:sz w:val="26"/>
          <w:szCs w:val="26"/>
          <w:lang w:eastAsia="x-none"/>
        </w:rPr>
        <w:t>dõi</w:t>
      </w:r>
      <w:r w:rsidRPr="00ED34A3">
        <w:rPr>
          <w:rFonts w:ascii="Times New Roman" w:eastAsia="Times New Roman" w:hAnsi="Times New Roman" w:cs="Times New Roman"/>
          <w:sz w:val="26"/>
          <w:szCs w:val="26"/>
          <w:lang w:val="x-none" w:eastAsia="x-none"/>
        </w:rPr>
        <w:t xml:space="preserve"> hợp đồng liên quan, lập kế hoạch, chương trình đón tiếp khách quốc tế, tổ chức các tour du lịch, xử lí các công việc có lien quan đến năng lực nói, viết tiếng Anh.</w:t>
      </w:r>
    </w:p>
    <w:p w:rsidR="00ED34A3" w:rsidRPr="00ED34A3" w:rsidRDefault="00ED34A3" w:rsidP="000776FB">
      <w:pPr>
        <w:spacing w:before="60" w:after="60" w:line="312" w:lineRule="auto"/>
        <w:jc w:val="both"/>
        <w:textAlignment w:val="baseline"/>
        <w:rPr>
          <w:rFonts w:ascii="Times New Roman" w:eastAsia="Times New Roman" w:hAnsi="Times New Roman" w:cs="Times New Roman"/>
          <w:sz w:val="26"/>
          <w:szCs w:val="26"/>
          <w:lang w:val="x-none" w:eastAsia="x-none"/>
        </w:rPr>
      </w:pPr>
      <w:r w:rsidRPr="00ED34A3">
        <w:rPr>
          <w:rFonts w:ascii="Times New Roman" w:eastAsia="Times New Roman" w:hAnsi="Times New Roman" w:cs="Times New Roman"/>
          <w:sz w:val="26"/>
          <w:szCs w:val="26"/>
          <w:lang w:val="x-none" w:eastAsia="x-none"/>
        </w:rPr>
        <w:t>Cử nhân tốt nghiệp ngành ngôn ngữ Anh có thể đảm nhiệm việc giảng dạy tiếng Anh sau khi hoàn thành khóa học nghiệp vụ sư phạm.</w:t>
      </w:r>
    </w:p>
    <w:p w:rsidR="00ED34A3" w:rsidRPr="00ED34A3" w:rsidRDefault="00ED34A3" w:rsidP="000776FB">
      <w:pPr>
        <w:spacing w:before="60" w:after="60" w:line="312" w:lineRule="auto"/>
        <w:jc w:val="both"/>
        <w:rPr>
          <w:rFonts w:ascii="Times New Roman" w:eastAsia="Times New Roman" w:hAnsi="Times New Roman" w:cs="Times New Roman"/>
          <w:sz w:val="26"/>
          <w:szCs w:val="26"/>
        </w:rPr>
      </w:pPr>
      <w:r w:rsidRPr="00ED34A3">
        <w:rPr>
          <w:rFonts w:ascii="Times New Roman" w:eastAsia="Times New Roman" w:hAnsi="Times New Roman" w:cs="Times New Roman"/>
          <w:sz w:val="26"/>
          <w:szCs w:val="26"/>
        </w:rPr>
        <w:t xml:space="preserve">Địa chỉ website đăng thông tin 3 công khai, chuẩn đầu ra, các quy định của cơ sở đào tạo liên quan đến hoạt động tổ chức đào tạo và nghiên cứu khoa học: </w:t>
      </w:r>
      <w:hyperlink r:id="rId9" w:history="1">
        <w:r w:rsidRPr="00ED34A3">
          <w:rPr>
            <w:rFonts w:ascii="Times New Roman" w:eastAsia="Times New Roman" w:hAnsi="Times New Roman" w:cs="Times New Roman"/>
            <w:color w:val="0000FF"/>
            <w:sz w:val="26"/>
            <w:szCs w:val="26"/>
            <w:u w:val="single"/>
          </w:rPr>
          <w:t>http://www.tlu.edu.vn</w:t>
        </w:r>
      </w:hyperlink>
    </w:p>
    <w:p w:rsidR="00ED34A3" w:rsidRPr="00ED34A3" w:rsidRDefault="00041A23" w:rsidP="000776FB">
      <w:pPr>
        <w:spacing w:before="60" w:after="60" w:line="312" w:lineRule="auto"/>
        <w:jc w:val="both"/>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pt-BR"/>
        </w:rPr>
        <w:t>3</w:t>
      </w:r>
      <w:r w:rsidR="00ED34A3" w:rsidRPr="00ED34A3">
        <w:rPr>
          <w:rFonts w:ascii="Times New Roman" w:eastAsia="Times New Roman" w:hAnsi="Times New Roman" w:cs="Times New Roman"/>
          <w:b/>
          <w:bCs/>
          <w:sz w:val="26"/>
          <w:szCs w:val="26"/>
          <w:lang w:val="pt-BR"/>
        </w:rPr>
        <w:t>. Thời gian đào tạo</w:t>
      </w:r>
      <w:r w:rsidR="00ED34A3" w:rsidRPr="00ED34A3">
        <w:rPr>
          <w:rFonts w:ascii="Times New Roman" w:eastAsia="Times New Roman" w:hAnsi="Times New Roman" w:cs="Times New Roman"/>
          <w:b/>
          <w:bCs/>
          <w:sz w:val="26"/>
          <w:szCs w:val="26"/>
          <w:lang w:val="vi-VN"/>
        </w:rPr>
        <w:t xml:space="preserve"> và khối lượng kiến thức toàn khoá</w:t>
      </w:r>
    </w:p>
    <w:p w:rsidR="00ED34A3" w:rsidRPr="00ED34A3" w:rsidRDefault="00ED34A3" w:rsidP="000776FB">
      <w:pPr>
        <w:spacing w:before="60" w:after="60" w:line="312" w:lineRule="auto"/>
        <w:jc w:val="both"/>
        <w:rPr>
          <w:rFonts w:ascii="Times New Roman" w:eastAsia="Times New Roman" w:hAnsi="Times New Roman" w:cs="Times New Roman"/>
          <w:sz w:val="26"/>
          <w:szCs w:val="26"/>
          <w:lang w:val="x-none" w:eastAsia="vi-VN"/>
        </w:rPr>
      </w:pPr>
      <w:r w:rsidRPr="00ED34A3">
        <w:rPr>
          <w:rFonts w:ascii="Times New Roman" w:eastAsia="Times New Roman" w:hAnsi="Times New Roman" w:cs="Times New Roman"/>
          <w:sz w:val="26"/>
          <w:szCs w:val="26"/>
          <w:lang w:eastAsia="vi-VN"/>
        </w:rPr>
        <w:t xml:space="preserve">- </w:t>
      </w:r>
      <w:r w:rsidRPr="00ED34A3">
        <w:rPr>
          <w:rFonts w:ascii="Times New Roman" w:eastAsia="Times New Roman" w:hAnsi="Times New Roman" w:cs="Times New Roman"/>
          <w:sz w:val="26"/>
          <w:szCs w:val="26"/>
          <w:lang w:val="x-none" w:eastAsia="vi-VN"/>
        </w:rPr>
        <w:t xml:space="preserve">Thời gian đào tạo là 4 năm, gồm </w:t>
      </w:r>
      <w:r w:rsidRPr="00ED34A3">
        <w:rPr>
          <w:rFonts w:ascii="Times New Roman" w:eastAsia="Times New Roman" w:hAnsi="Times New Roman" w:cs="Times New Roman"/>
          <w:sz w:val="26"/>
          <w:szCs w:val="26"/>
          <w:lang w:val="vi-VN" w:eastAsia="vi-VN"/>
        </w:rPr>
        <w:t>8</w:t>
      </w:r>
      <w:r w:rsidRPr="00ED34A3">
        <w:rPr>
          <w:rFonts w:ascii="Times New Roman" w:eastAsia="Times New Roman" w:hAnsi="Times New Roman" w:cs="Times New Roman"/>
          <w:sz w:val="26"/>
          <w:szCs w:val="26"/>
          <w:lang w:val="x-none" w:eastAsia="vi-VN"/>
        </w:rPr>
        <w:t xml:space="preserve"> học kỳ, đã bao gồm cả giáo dục thể chất, giáo dục quốc phòng và thực tập trong môi trường làm việc thực tế.</w:t>
      </w:r>
    </w:p>
    <w:p w:rsidR="00ED34A3" w:rsidRPr="00ED34A3" w:rsidRDefault="00ED34A3" w:rsidP="000776FB">
      <w:pPr>
        <w:spacing w:before="60" w:after="60" w:line="312" w:lineRule="auto"/>
        <w:jc w:val="both"/>
        <w:rPr>
          <w:rFonts w:ascii="Times New Roman" w:eastAsia="Times New Roman" w:hAnsi="Times New Roman" w:cs="Times New Roman"/>
          <w:bCs/>
          <w:sz w:val="26"/>
          <w:szCs w:val="26"/>
          <w:lang w:val="pt-BR"/>
        </w:rPr>
      </w:pPr>
      <w:r w:rsidRPr="00ED34A3">
        <w:rPr>
          <w:rFonts w:ascii="Times New Roman" w:eastAsia="Times New Roman" w:hAnsi="Times New Roman" w:cs="Times New Roman"/>
          <w:bCs/>
          <w:sz w:val="26"/>
          <w:szCs w:val="26"/>
          <w:lang w:val="pt-BR"/>
        </w:rPr>
        <w:t xml:space="preserve">- Khối </w:t>
      </w:r>
      <w:r w:rsidR="00AA59C4">
        <w:rPr>
          <w:rFonts w:ascii="Times New Roman" w:eastAsia="Times New Roman" w:hAnsi="Times New Roman" w:cs="Times New Roman"/>
          <w:bCs/>
          <w:sz w:val="26"/>
          <w:szCs w:val="26"/>
          <w:lang w:val="pt-BR"/>
        </w:rPr>
        <w:t>lượng kiến thức toàn khóa là 146</w:t>
      </w:r>
      <w:r w:rsidRPr="00ED34A3">
        <w:rPr>
          <w:rFonts w:ascii="Times New Roman" w:eastAsia="Times New Roman" w:hAnsi="Times New Roman" w:cs="Times New Roman"/>
          <w:bCs/>
          <w:sz w:val="26"/>
          <w:szCs w:val="26"/>
          <w:lang w:val="pt-BR"/>
        </w:rPr>
        <w:t xml:space="preserve"> tín chỉ bao gồm cả </w:t>
      </w:r>
      <w:r w:rsidR="00AA59C4">
        <w:rPr>
          <w:rFonts w:ascii="Times New Roman" w:eastAsia="Times New Roman" w:hAnsi="Times New Roman" w:cs="Times New Roman"/>
          <w:bCs/>
          <w:sz w:val="26"/>
          <w:szCs w:val="26"/>
        </w:rPr>
        <w:t>7</w:t>
      </w:r>
      <w:r w:rsidRPr="00ED34A3">
        <w:rPr>
          <w:rFonts w:ascii="Times New Roman" w:eastAsia="Times New Roman" w:hAnsi="Times New Roman" w:cs="Times New Roman"/>
          <w:bCs/>
          <w:sz w:val="26"/>
          <w:szCs w:val="26"/>
          <w:lang w:val="pt-BR"/>
        </w:rPr>
        <w:t xml:space="preserve"> tín chỉ làm khoá</w:t>
      </w:r>
      <w:r w:rsidRPr="00ED34A3">
        <w:rPr>
          <w:rFonts w:ascii="Times New Roman" w:eastAsia="Times New Roman" w:hAnsi="Times New Roman" w:cs="Times New Roman"/>
          <w:bCs/>
          <w:sz w:val="26"/>
          <w:szCs w:val="26"/>
          <w:lang w:val="vi-VN"/>
        </w:rPr>
        <w:t xml:space="preserve"> luận tốt nghiệp</w:t>
      </w:r>
      <w:r w:rsidRPr="00ED34A3">
        <w:rPr>
          <w:rFonts w:ascii="Times New Roman" w:eastAsia="Times New Roman" w:hAnsi="Times New Roman" w:cs="Times New Roman"/>
          <w:bCs/>
          <w:sz w:val="26"/>
          <w:szCs w:val="26"/>
          <w:lang w:val="pt-BR"/>
        </w:rPr>
        <w:t>.</w:t>
      </w:r>
      <w:r w:rsidR="005C4139">
        <w:rPr>
          <w:rFonts w:ascii="Times New Roman" w:eastAsia="Times New Roman" w:hAnsi="Times New Roman" w:cs="Times New Roman"/>
          <w:bCs/>
          <w:sz w:val="26"/>
          <w:szCs w:val="26"/>
          <w:lang w:val="pt-BR"/>
        </w:rPr>
        <w:t xml:space="preserve"> Sinh viên phải đạt được mức điểm khá trở lên mới đủ điều kiện nhận khóa luận tốt nghiêp. Những sinh viên không đủ điều kiện nhận khóa luận tốt nghiệp sẽ học thêm 6 tín chỉ và thi tốt nghiệp.</w:t>
      </w:r>
    </w:p>
    <w:p w:rsidR="00ED34A3" w:rsidRPr="00ED34A3" w:rsidRDefault="00041A23" w:rsidP="000776FB">
      <w:pPr>
        <w:spacing w:before="60" w:after="60" w:line="312" w:lineRule="auto"/>
        <w:jc w:val="both"/>
        <w:rPr>
          <w:rFonts w:ascii="Times New Roman" w:eastAsia="Times New Roman" w:hAnsi="Times New Roman" w:cs="Times New Roman"/>
          <w:b/>
          <w:bCs/>
          <w:sz w:val="26"/>
          <w:szCs w:val="26"/>
          <w:lang w:val="pt-BR"/>
        </w:rPr>
      </w:pPr>
      <w:r>
        <w:rPr>
          <w:rFonts w:ascii="Times New Roman" w:eastAsia="Times New Roman" w:hAnsi="Times New Roman" w:cs="Times New Roman"/>
          <w:b/>
          <w:bCs/>
          <w:sz w:val="26"/>
          <w:szCs w:val="26"/>
          <w:lang w:val="pt-BR"/>
        </w:rPr>
        <w:t>4</w:t>
      </w:r>
      <w:r w:rsidR="00ED34A3" w:rsidRPr="00ED34A3">
        <w:rPr>
          <w:rFonts w:ascii="Times New Roman" w:eastAsia="Times New Roman" w:hAnsi="Times New Roman" w:cs="Times New Roman"/>
          <w:b/>
          <w:bCs/>
          <w:sz w:val="26"/>
          <w:szCs w:val="26"/>
          <w:lang w:val="pt-BR"/>
        </w:rPr>
        <w:t>. Đối tượng tuyển sinh</w:t>
      </w:r>
    </w:p>
    <w:p w:rsidR="00ED34A3" w:rsidRPr="00ED34A3" w:rsidRDefault="00ED34A3" w:rsidP="000776FB">
      <w:pPr>
        <w:widowControl w:val="0"/>
        <w:tabs>
          <w:tab w:val="left" w:pos="0"/>
          <w:tab w:val="left" w:pos="697"/>
        </w:tabs>
        <w:spacing w:before="60" w:after="60" w:line="312" w:lineRule="auto"/>
        <w:ind w:right="20"/>
        <w:jc w:val="both"/>
        <w:rPr>
          <w:rFonts w:ascii="Times New Roman" w:eastAsia="Calibri" w:hAnsi="Times New Roman" w:cs="Times New Roman"/>
          <w:spacing w:val="4"/>
          <w:sz w:val="26"/>
          <w:szCs w:val="26"/>
          <w:lang w:val="x-none" w:eastAsia="x-none"/>
        </w:rPr>
      </w:pPr>
      <w:r w:rsidRPr="00ED34A3">
        <w:rPr>
          <w:rFonts w:ascii="Times New Roman" w:eastAsia="Calibri" w:hAnsi="Times New Roman" w:cs="Times New Roman"/>
          <w:spacing w:val="4"/>
          <w:sz w:val="26"/>
          <w:szCs w:val="26"/>
          <w:lang w:val="x-none" w:eastAsia="x-none"/>
        </w:rPr>
        <w:t>Dự kiến nguồn tuyển sinh từ học sinh tốt nghiệp phổ thông, đào tạo văn bằng 2 cho sinh viên các ngành của</w:t>
      </w:r>
      <w:r w:rsidRPr="00ED34A3">
        <w:rPr>
          <w:rFonts w:ascii="Times New Roman" w:eastAsia="Calibri" w:hAnsi="Times New Roman" w:cs="Times New Roman"/>
          <w:spacing w:val="4"/>
          <w:sz w:val="26"/>
          <w:szCs w:val="26"/>
          <w:lang w:val="vi-VN" w:eastAsia="x-none"/>
        </w:rPr>
        <w:t xml:space="preserve"> trường</w:t>
      </w:r>
      <w:r w:rsidRPr="00ED34A3">
        <w:rPr>
          <w:rFonts w:ascii="Times New Roman" w:eastAsia="Calibri" w:hAnsi="Times New Roman" w:cs="Times New Roman"/>
          <w:spacing w:val="4"/>
          <w:sz w:val="26"/>
          <w:szCs w:val="26"/>
          <w:lang w:val="x-none" w:eastAsia="x-none"/>
        </w:rPr>
        <w:t>, xét điểm theo tổ hợp các môn để có thể mở 2 ngành học song song.</w:t>
      </w:r>
    </w:p>
    <w:p w:rsidR="00ED34A3" w:rsidRPr="00ED34A3" w:rsidRDefault="00ED34A3" w:rsidP="000776FB">
      <w:pPr>
        <w:spacing w:before="60" w:after="60" w:line="312" w:lineRule="auto"/>
        <w:jc w:val="both"/>
        <w:rPr>
          <w:rFonts w:ascii="Times New Roman" w:eastAsia="Times New Roman" w:hAnsi="Times New Roman" w:cs="Times New Roman"/>
          <w:bCs/>
          <w:sz w:val="26"/>
          <w:szCs w:val="26"/>
          <w:lang w:val="vi-VN"/>
        </w:rPr>
      </w:pPr>
      <w:r w:rsidRPr="00ED34A3">
        <w:rPr>
          <w:rFonts w:ascii="Times New Roman" w:eastAsia="Times New Roman" w:hAnsi="Times New Roman" w:cs="Times New Roman"/>
          <w:bCs/>
          <w:sz w:val="26"/>
          <w:szCs w:val="26"/>
        </w:rPr>
        <w:t>- Tuyển sinh tất cả các đối tượng trong cả nước</w:t>
      </w:r>
      <w:r w:rsidRPr="00ED34A3">
        <w:rPr>
          <w:rFonts w:ascii="Times New Roman" w:eastAsia="Times New Roman" w:hAnsi="Times New Roman" w:cs="Times New Roman"/>
          <w:bCs/>
          <w:sz w:val="26"/>
          <w:szCs w:val="26"/>
          <w:lang w:val="vi-VN"/>
        </w:rPr>
        <w:t>.</w:t>
      </w:r>
    </w:p>
    <w:p w:rsidR="00ED34A3" w:rsidRPr="002379EE" w:rsidRDefault="002379EE" w:rsidP="002379EE">
      <w:pPr>
        <w:spacing w:before="60" w:after="60" w:line="312"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ED34A3" w:rsidRPr="002379EE">
        <w:rPr>
          <w:rFonts w:ascii="Times New Roman" w:eastAsia="Times New Roman" w:hAnsi="Times New Roman" w:cs="Times New Roman"/>
          <w:bCs/>
          <w:sz w:val="26"/>
          <w:szCs w:val="26"/>
        </w:rPr>
        <w:t>Điều kiện tuyển sinh</w:t>
      </w:r>
      <w:r>
        <w:rPr>
          <w:rFonts w:ascii="Times New Roman" w:eastAsia="Times New Roman" w:hAnsi="Times New Roman" w:cs="Times New Roman"/>
          <w:bCs/>
          <w:sz w:val="26"/>
          <w:szCs w:val="26"/>
        </w:rPr>
        <w:t>:</w:t>
      </w:r>
      <w:r>
        <w:rPr>
          <w:rFonts w:ascii="Times New Roman" w:eastAsia="Times New Roman" w:hAnsi="Times New Roman" w:cs="Times New Roman"/>
          <w:b/>
          <w:bCs/>
          <w:sz w:val="26"/>
          <w:szCs w:val="26"/>
        </w:rPr>
        <w:t xml:space="preserve"> </w:t>
      </w:r>
      <w:r w:rsidR="00ED34A3" w:rsidRPr="002379EE">
        <w:rPr>
          <w:rFonts w:ascii="Times New Roman" w:eastAsia="Times New Roman" w:hAnsi="Times New Roman" w:cs="Times New Roman"/>
          <w:bCs/>
          <w:sz w:val="26"/>
          <w:szCs w:val="26"/>
        </w:rPr>
        <w:t>Mọi công dân thuộc mọi thành phần kinh tế, các tổ chức xã hội, tôn giáo không hạn chế tuổi có trình độ văn hóa; Đã tốt nghiệp THPT hoặc tương đương; Có đủ sức khỏe học tập và lao động;  Không ở thời kỳ kỷ luật hoặc truy cứu hình sự, bị truy tố hay trong thời gian thi hành án; và không vi phạm các quy định khác do Nhà nước ban hành</w:t>
      </w:r>
      <w:r>
        <w:rPr>
          <w:rFonts w:ascii="Times New Roman" w:eastAsia="Times New Roman" w:hAnsi="Times New Roman" w:cs="Times New Roman"/>
          <w:bCs/>
          <w:sz w:val="26"/>
          <w:szCs w:val="26"/>
        </w:rPr>
        <w:t xml:space="preserve"> </w:t>
      </w:r>
      <w:r w:rsidR="00ED34A3" w:rsidRPr="002379EE">
        <w:rPr>
          <w:rFonts w:ascii="Times New Roman" w:eastAsia="Times New Roman" w:hAnsi="Times New Roman" w:cs="Times New Roman"/>
          <w:bCs/>
          <w:sz w:val="26"/>
          <w:szCs w:val="26"/>
        </w:rPr>
        <w:t>đều được quyề</w:t>
      </w:r>
      <w:r>
        <w:rPr>
          <w:rFonts w:ascii="Times New Roman" w:eastAsia="Times New Roman" w:hAnsi="Times New Roman" w:cs="Times New Roman"/>
          <w:bCs/>
          <w:sz w:val="26"/>
          <w:szCs w:val="26"/>
        </w:rPr>
        <w:t>n dự thi vào ngành Ngôn ngữ Anh.</w:t>
      </w:r>
    </w:p>
    <w:p w:rsidR="00ED34A3" w:rsidRPr="00ED34A3" w:rsidRDefault="002379EE" w:rsidP="000776FB">
      <w:pPr>
        <w:spacing w:before="60" w:after="60" w:line="312" w:lineRule="auto"/>
        <w:jc w:val="both"/>
        <w:rPr>
          <w:rFonts w:ascii="Times New Roman" w:eastAsia="Times New Roman" w:hAnsi="Times New Roman" w:cs="Times New Roman"/>
          <w:b/>
          <w:bCs/>
          <w:sz w:val="26"/>
          <w:szCs w:val="26"/>
          <w:lang w:val="pt-BR"/>
        </w:rPr>
      </w:pPr>
      <w:r>
        <w:rPr>
          <w:rFonts w:ascii="Times New Roman" w:eastAsia="Times New Roman" w:hAnsi="Times New Roman" w:cs="Times New Roman"/>
          <w:b/>
          <w:bCs/>
          <w:sz w:val="26"/>
          <w:szCs w:val="26"/>
          <w:lang w:val="pt-BR"/>
        </w:rPr>
        <w:t>5</w:t>
      </w:r>
      <w:r w:rsidR="00ED34A3" w:rsidRPr="00ED34A3">
        <w:rPr>
          <w:rFonts w:ascii="Times New Roman" w:eastAsia="Times New Roman" w:hAnsi="Times New Roman" w:cs="Times New Roman"/>
          <w:b/>
          <w:bCs/>
          <w:sz w:val="26"/>
          <w:szCs w:val="26"/>
          <w:lang w:val="pt-BR"/>
        </w:rPr>
        <w:t>. Quy trình đào tạo, điều kiện tốt nghiệp</w:t>
      </w:r>
    </w:p>
    <w:p w:rsidR="00ED34A3" w:rsidRPr="00ED34A3" w:rsidRDefault="00ED34A3" w:rsidP="000776FB">
      <w:pPr>
        <w:spacing w:before="60" w:after="60" w:line="312" w:lineRule="auto"/>
        <w:jc w:val="both"/>
        <w:rPr>
          <w:rFonts w:ascii="Times New Roman" w:eastAsia="SimSun" w:hAnsi="Times New Roman" w:cs="Times New Roman"/>
          <w:sz w:val="26"/>
          <w:szCs w:val="26"/>
          <w:lang w:val="pt-BR"/>
        </w:rPr>
      </w:pPr>
      <w:r w:rsidRPr="00ED34A3">
        <w:rPr>
          <w:rFonts w:ascii="Times New Roman" w:eastAsia="Times New Roman" w:hAnsi="Times New Roman" w:cs="Times New Roman"/>
          <w:color w:val="000000"/>
          <w:sz w:val="26"/>
          <w:szCs w:val="26"/>
          <w:lang w:val="vi-VN"/>
        </w:rPr>
        <w:t>5</w:t>
      </w:r>
      <w:r w:rsidRPr="00ED34A3">
        <w:rPr>
          <w:rFonts w:ascii="Times New Roman" w:eastAsia="Times New Roman" w:hAnsi="Times New Roman" w:cs="Times New Roman"/>
          <w:color w:val="000000"/>
          <w:sz w:val="26"/>
          <w:szCs w:val="26"/>
          <w:lang w:val="pt-BR"/>
        </w:rPr>
        <w:t>.1. Quy trình đào tạo</w:t>
      </w:r>
      <w:r w:rsidRPr="00ED34A3">
        <w:rPr>
          <w:rFonts w:ascii="Times New Roman" w:eastAsia="SimSun" w:hAnsi="Times New Roman" w:cs="Times New Roman"/>
          <w:sz w:val="26"/>
          <w:szCs w:val="26"/>
          <w:lang w:val="pt-BR"/>
        </w:rPr>
        <w:t xml:space="preserve">  </w:t>
      </w:r>
    </w:p>
    <w:p w:rsidR="00ED34A3" w:rsidRPr="00ED34A3" w:rsidRDefault="00ED34A3" w:rsidP="000776FB">
      <w:pPr>
        <w:spacing w:before="60" w:after="60" w:line="312" w:lineRule="auto"/>
        <w:jc w:val="both"/>
        <w:rPr>
          <w:rFonts w:ascii="Times New Roman" w:eastAsia="Times New Roman" w:hAnsi="Times New Roman" w:cs="Times New Roman"/>
          <w:color w:val="000000"/>
          <w:spacing w:val="-2"/>
          <w:sz w:val="26"/>
          <w:szCs w:val="26"/>
          <w:lang w:val="pt-BR"/>
        </w:rPr>
      </w:pPr>
      <w:r w:rsidRPr="00ED34A3">
        <w:rPr>
          <w:rFonts w:ascii="Times New Roman" w:eastAsia="SimSun" w:hAnsi="Times New Roman" w:cs="Times New Roman"/>
          <w:sz w:val="26"/>
          <w:szCs w:val="26"/>
          <w:lang w:val="pt-BR"/>
        </w:rPr>
        <w:lastRenderedPageBreak/>
        <w:t>- Đào</w:t>
      </w:r>
      <w:r w:rsidRPr="00ED34A3">
        <w:rPr>
          <w:rFonts w:ascii="Times New Roman" w:eastAsia="Times New Roman" w:hAnsi="Times New Roman" w:cs="Times New Roman"/>
          <w:color w:val="000000"/>
          <w:spacing w:val="-2"/>
          <w:sz w:val="26"/>
          <w:szCs w:val="26"/>
          <w:lang w:val="pt-BR"/>
        </w:rPr>
        <w:t xml:space="preserve"> tạo theo học chế tín chỉ, mỗi năm có 2 kỳ chính, hai kỳ song song và 1 kỳ hè. Mỗi học kỳ chính có ít nhất 16 tuần thực học và 4 tuần thi, kiểm tra. Học kỳ song song và học kỳ hè giành cho sinh viên học lại các học phần không đạt ở kỳ chính và cho các sinh viên học giỏi có điều kiện học vượt để kết thúc sớm chương trình học tập; mỗi kỳ hè có ít nhất 5 tuần thực học và 1 tuần thi, kiểm tra;</w:t>
      </w:r>
    </w:p>
    <w:p w:rsidR="00ED34A3" w:rsidRPr="00ED34A3" w:rsidRDefault="00ED34A3" w:rsidP="000776FB">
      <w:pPr>
        <w:spacing w:before="60" w:after="60" w:line="312" w:lineRule="auto"/>
        <w:jc w:val="both"/>
        <w:rPr>
          <w:rFonts w:ascii="Times New Roman" w:eastAsia="Times New Roman" w:hAnsi="Times New Roman" w:cs="Times New Roman"/>
          <w:color w:val="000000"/>
          <w:sz w:val="26"/>
          <w:szCs w:val="26"/>
          <w:lang w:val="pt-BR"/>
        </w:rPr>
      </w:pPr>
      <w:r w:rsidRPr="00ED34A3">
        <w:rPr>
          <w:rFonts w:ascii="Times New Roman" w:eastAsia="SimSun" w:hAnsi="Times New Roman" w:cs="Times New Roman"/>
          <w:sz w:val="26"/>
          <w:szCs w:val="26"/>
          <w:lang w:val="pt-BR"/>
        </w:rPr>
        <w:t>- Những</w:t>
      </w:r>
      <w:r w:rsidRPr="00ED34A3">
        <w:rPr>
          <w:rFonts w:ascii="Times New Roman" w:eastAsia="Times New Roman" w:hAnsi="Times New Roman" w:cs="Times New Roman"/>
          <w:color w:val="000000"/>
          <w:sz w:val="26"/>
          <w:szCs w:val="26"/>
          <w:lang w:val="pt-BR"/>
        </w:rPr>
        <w:t xml:space="preserve"> sinh viên có đủ điều kiện theo Quy chế đào tạo Đại học và Cao đẳng hệ chính quy được phép lựa chọn các môn học vượt nhưng phải đảm bảo tính logic của chương trình và được Khoa chấp nhận.</w:t>
      </w:r>
    </w:p>
    <w:p w:rsidR="00247A6B" w:rsidRPr="00ED34A3" w:rsidRDefault="00ED34A3" w:rsidP="000776FB">
      <w:pPr>
        <w:spacing w:before="60" w:after="60" w:line="312" w:lineRule="auto"/>
        <w:jc w:val="both"/>
        <w:rPr>
          <w:rFonts w:ascii="Times New Roman" w:eastAsia="Times New Roman" w:hAnsi="Times New Roman" w:cs="Times New Roman"/>
          <w:bCs/>
          <w:sz w:val="26"/>
          <w:szCs w:val="26"/>
          <w:lang w:val="pt-BR"/>
        </w:rPr>
      </w:pPr>
      <w:r w:rsidRPr="00ED34A3">
        <w:rPr>
          <w:rFonts w:ascii="Times New Roman" w:eastAsia="Times New Roman" w:hAnsi="Times New Roman" w:cs="Times New Roman"/>
          <w:bCs/>
          <w:sz w:val="26"/>
          <w:szCs w:val="26"/>
          <w:lang w:val="vi-VN"/>
        </w:rPr>
        <w:t>5</w:t>
      </w:r>
      <w:r w:rsidR="00247A6B">
        <w:rPr>
          <w:rFonts w:ascii="Times New Roman" w:eastAsia="Times New Roman" w:hAnsi="Times New Roman" w:cs="Times New Roman"/>
          <w:bCs/>
          <w:sz w:val="26"/>
          <w:szCs w:val="26"/>
          <w:lang w:val="pt-BR"/>
        </w:rPr>
        <w:t>.2. Điều kiện tốt nghiệp</w:t>
      </w:r>
    </w:p>
    <w:p w:rsidR="00ED34A3" w:rsidRPr="00ED34A3" w:rsidRDefault="00ED34A3" w:rsidP="000776FB">
      <w:pPr>
        <w:spacing w:before="60" w:after="60" w:line="312" w:lineRule="auto"/>
        <w:jc w:val="both"/>
        <w:rPr>
          <w:rFonts w:ascii="Times New Roman" w:eastAsia="SimSun" w:hAnsi="Times New Roman" w:cs="Times New Roman"/>
          <w:sz w:val="26"/>
          <w:szCs w:val="26"/>
          <w:lang w:val="pt-BR"/>
        </w:rPr>
      </w:pPr>
      <w:r w:rsidRPr="00ED34A3">
        <w:rPr>
          <w:rFonts w:ascii="Times New Roman" w:eastAsia="SimSun" w:hAnsi="Times New Roman" w:cs="Times New Roman"/>
          <w:sz w:val="26"/>
          <w:szCs w:val="26"/>
          <w:lang w:val="pt-BR"/>
        </w:rPr>
        <w:t>- Việc làm Khoá</w:t>
      </w:r>
      <w:r w:rsidRPr="00ED34A3">
        <w:rPr>
          <w:rFonts w:ascii="Times New Roman" w:eastAsia="SimSun" w:hAnsi="Times New Roman" w:cs="Times New Roman"/>
          <w:sz w:val="26"/>
          <w:szCs w:val="26"/>
          <w:lang w:val="vi-VN"/>
        </w:rPr>
        <w:t xml:space="preserve"> luận tốt nghiệp cuối</w:t>
      </w:r>
      <w:r w:rsidRPr="00ED34A3">
        <w:rPr>
          <w:rFonts w:ascii="Times New Roman" w:eastAsia="SimSun" w:hAnsi="Times New Roman" w:cs="Times New Roman"/>
          <w:sz w:val="26"/>
          <w:szCs w:val="26"/>
          <w:lang w:val="pt-BR"/>
        </w:rPr>
        <w:t xml:space="preserve"> khóa học, xét và cấp bằng tốt nghiệp được thực hiện theo quy chế ban hành tại Quyết định số 43/2007/QĐ - BGDĐT ngày 15/07/2007 của Bộ Giáo dục và Đào tạo.</w:t>
      </w:r>
    </w:p>
    <w:p w:rsidR="00ED34A3" w:rsidRPr="00ED34A3" w:rsidRDefault="002379EE" w:rsidP="000776FB">
      <w:pPr>
        <w:spacing w:before="60" w:after="60" w:line="312" w:lineRule="auto"/>
        <w:jc w:val="both"/>
        <w:rPr>
          <w:rFonts w:ascii="Times New Roman" w:eastAsia="Times New Roman" w:hAnsi="Times New Roman" w:cs="Times New Roman"/>
          <w:b/>
          <w:bCs/>
          <w:sz w:val="26"/>
          <w:szCs w:val="26"/>
          <w:lang w:val="pt-BR"/>
        </w:rPr>
      </w:pPr>
      <w:r>
        <w:rPr>
          <w:rFonts w:ascii="Times New Roman" w:eastAsia="Times New Roman" w:hAnsi="Times New Roman" w:cs="Times New Roman"/>
          <w:b/>
          <w:bCs/>
          <w:sz w:val="26"/>
          <w:szCs w:val="26"/>
          <w:lang w:val="pt-BR"/>
        </w:rPr>
        <w:t>6</w:t>
      </w:r>
      <w:r w:rsidR="00ED34A3" w:rsidRPr="00ED34A3">
        <w:rPr>
          <w:rFonts w:ascii="Times New Roman" w:eastAsia="Times New Roman" w:hAnsi="Times New Roman" w:cs="Times New Roman"/>
          <w:b/>
          <w:bCs/>
          <w:sz w:val="26"/>
          <w:szCs w:val="26"/>
          <w:lang w:val="pt-BR"/>
        </w:rPr>
        <w:t xml:space="preserve">. </w:t>
      </w:r>
      <w:r>
        <w:rPr>
          <w:rFonts w:ascii="Times New Roman" w:eastAsia="Times New Roman" w:hAnsi="Times New Roman" w:cs="Times New Roman"/>
          <w:b/>
          <w:bCs/>
          <w:sz w:val="26"/>
          <w:szCs w:val="26"/>
          <w:lang w:val="pt-BR"/>
        </w:rPr>
        <w:t>Cách thức đánh giá</w:t>
      </w:r>
    </w:p>
    <w:p w:rsidR="00155619" w:rsidRDefault="00155619" w:rsidP="00155619">
      <w:pPr>
        <w:pStyle w:val="ColorfulList-Accent13"/>
        <w:suppressAutoHyphens w:val="0"/>
        <w:spacing w:before="60" w:after="60" w:line="312" w:lineRule="auto"/>
        <w:ind w:left="0" w:firstLine="720"/>
        <w:jc w:val="both"/>
        <w:rPr>
          <w:sz w:val="27"/>
          <w:szCs w:val="27"/>
          <w:lang w:val="vi-VN"/>
        </w:rPr>
      </w:pPr>
      <w:r w:rsidRPr="00432F9F">
        <w:rPr>
          <w:sz w:val="27"/>
          <w:szCs w:val="27"/>
          <w:lang w:val="vi-VN"/>
        </w:rPr>
        <w:t>Được thực hiện theo quy chế ban hành tại Quyết định số 43/2007/QĐ - BGDĐT ngày 15/07/2007 của Bộ Giáo dục và Đào tạo, và Thông tư số 57/2012/TT-BGDĐT về việc sửa đổi, bổ sung một số điều của Quy chế đào tạo đại học và cao đẳng hệ chính quy theo hệ thống tín chỉ ban hành kèm theo Quyết định số 43/2007/QĐ-BGDĐT ngày 15 tháng 8 năm 2007. Cách thức đánh giá được cụ thể hóa trong từng học phần/môn học.</w:t>
      </w: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155619" w:rsidRDefault="00155619" w:rsidP="00155619">
      <w:pPr>
        <w:pStyle w:val="ColorfulList-Accent13"/>
        <w:suppressAutoHyphens w:val="0"/>
        <w:spacing w:before="60" w:after="60" w:line="312" w:lineRule="auto"/>
        <w:ind w:left="0" w:firstLine="720"/>
        <w:jc w:val="both"/>
        <w:rPr>
          <w:sz w:val="27"/>
          <w:szCs w:val="27"/>
          <w:lang w:val="vi-VN"/>
        </w:rPr>
      </w:pPr>
    </w:p>
    <w:p w:rsidR="00ED34A3" w:rsidRPr="00ED34A3" w:rsidRDefault="002379EE" w:rsidP="000776FB">
      <w:pPr>
        <w:spacing w:before="60" w:after="60" w:line="312" w:lineRule="auto"/>
        <w:jc w:val="both"/>
        <w:rPr>
          <w:rFonts w:ascii="Times New Roman" w:eastAsia="Times New Roman" w:hAnsi="Times New Roman" w:cs="Times New Roman"/>
          <w:b/>
          <w:bCs/>
          <w:sz w:val="26"/>
          <w:szCs w:val="26"/>
          <w:lang w:val="pt-BR"/>
        </w:rPr>
      </w:pPr>
      <w:r>
        <w:rPr>
          <w:rFonts w:ascii="Times New Roman" w:eastAsia="Times New Roman" w:hAnsi="Times New Roman" w:cs="Times New Roman"/>
          <w:b/>
          <w:bCs/>
          <w:sz w:val="26"/>
          <w:szCs w:val="26"/>
          <w:lang w:val="pt-BR"/>
        </w:rPr>
        <w:lastRenderedPageBreak/>
        <w:t>7</w:t>
      </w:r>
      <w:r w:rsidR="00ED34A3" w:rsidRPr="00ED34A3">
        <w:rPr>
          <w:rFonts w:ascii="Times New Roman" w:eastAsia="Times New Roman" w:hAnsi="Times New Roman" w:cs="Times New Roman"/>
          <w:b/>
          <w:bCs/>
          <w:sz w:val="26"/>
          <w:szCs w:val="26"/>
          <w:lang w:val="pt-BR"/>
        </w:rPr>
        <w:t xml:space="preserve">. Nội dung chương trình </w:t>
      </w:r>
    </w:p>
    <w:tbl>
      <w:tblPr>
        <w:tblW w:w="1121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552"/>
        <w:gridCol w:w="5077"/>
        <w:gridCol w:w="1302"/>
        <w:gridCol w:w="11"/>
        <w:gridCol w:w="650"/>
        <w:gridCol w:w="20"/>
        <w:gridCol w:w="46"/>
      </w:tblGrid>
      <w:tr w:rsidR="00A82D96" w:rsidRPr="00A82D96" w:rsidTr="00E66D41">
        <w:trPr>
          <w:gridAfter w:val="1"/>
          <w:wAfter w:w="46" w:type="dxa"/>
          <w:trHeight w:val="397"/>
          <w:tblHeader/>
        </w:trPr>
        <w:tc>
          <w:tcPr>
            <w:tcW w:w="1558" w:type="dxa"/>
            <w:shd w:val="clear" w:color="auto" w:fill="auto"/>
            <w:vAlign w:val="center"/>
          </w:tcPr>
          <w:p w:rsidR="00A82D96" w:rsidRDefault="00ED34A3" w:rsidP="00A82D96">
            <w:pPr>
              <w:spacing w:after="0" w:line="288" w:lineRule="auto"/>
              <w:jc w:val="center"/>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STT/</w:t>
            </w:r>
          </w:p>
          <w:p w:rsidR="00ED34A3" w:rsidRPr="00A82D96" w:rsidRDefault="00ED34A3" w:rsidP="00A82D96">
            <w:pPr>
              <w:spacing w:after="0" w:line="288" w:lineRule="auto"/>
              <w:jc w:val="center"/>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mã số HP</w:t>
            </w:r>
          </w:p>
        </w:tc>
        <w:tc>
          <w:tcPr>
            <w:tcW w:w="255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Học phần</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Nội dung cần đạt được của từng học phần (</w:t>
            </w:r>
            <w:r w:rsidRPr="00A82D96">
              <w:rPr>
                <w:rFonts w:ascii="Times New Roman" w:eastAsia="Times New Roman" w:hAnsi="Times New Roman" w:cs="Times New Roman"/>
                <w:b/>
                <w:bCs/>
                <w:i/>
                <w:sz w:val="26"/>
                <w:szCs w:val="26"/>
              </w:rPr>
              <w:t>tóm tắt</w:t>
            </w:r>
            <w:r w:rsidRPr="00A82D96">
              <w:rPr>
                <w:rFonts w:ascii="Times New Roman" w:eastAsia="Times New Roman" w:hAnsi="Times New Roman" w:cs="Times New Roman"/>
                <w:b/>
                <w:bCs/>
                <w:sz w:val="26"/>
                <w:szCs w:val="26"/>
              </w:rPr>
              <w:t>)</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Khối lượng kiến thức (LT/TH/Tự học)</w:t>
            </w:r>
          </w:p>
        </w:tc>
        <w:tc>
          <w:tcPr>
            <w:tcW w:w="681" w:type="dxa"/>
            <w:gridSpan w:val="3"/>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Ghi chú</w:t>
            </w:r>
          </w:p>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trHeight w:val="397"/>
        </w:trPr>
        <w:tc>
          <w:tcPr>
            <w:tcW w:w="11216" w:type="dxa"/>
            <w:gridSpan w:val="8"/>
            <w:shd w:val="clear" w:color="auto" w:fill="auto"/>
          </w:tcPr>
          <w:p w:rsidR="00ED34A3" w:rsidRPr="00A82D96" w:rsidRDefault="00ED34A3" w:rsidP="00A82D96">
            <w:pPr>
              <w:spacing w:after="0" w:line="288" w:lineRule="auto"/>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 xml:space="preserve">1. </w:t>
            </w:r>
            <w:r w:rsidR="000D1AAA">
              <w:rPr>
                <w:rFonts w:ascii="Times New Roman" w:eastAsia="Times New Roman" w:hAnsi="Times New Roman" w:cs="Times New Roman"/>
                <w:b/>
                <w:bCs/>
                <w:sz w:val="26"/>
                <w:szCs w:val="26"/>
              </w:rPr>
              <w:t>Kiến thức giáo dục đại cương: 28</w:t>
            </w:r>
            <w:r w:rsidRPr="00A82D96">
              <w:rPr>
                <w:rFonts w:ascii="Times New Roman" w:eastAsia="Times New Roman" w:hAnsi="Times New Roman" w:cs="Times New Roman"/>
                <w:b/>
                <w:bCs/>
                <w:sz w:val="26"/>
                <w:szCs w:val="26"/>
              </w:rPr>
              <w:t xml:space="preserve"> tín chỉ</w:t>
            </w:r>
          </w:p>
        </w:tc>
      </w:tr>
      <w:tr w:rsidR="00ED34A3" w:rsidRPr="00A82D96" w:rsidTr="00E66D41">
        <w:trPr>
          <w:trHeight w:val="397"/>
        </w:trPr>
        <w:tc>
          <w:tcPr>
            <w:tcW w:w="11216" w:type="dxa"/>
            <w:gridSpan w:val="8"/>
            <w:shd w:val="clear" w:color="auto" w:fill="auto"/>
          </w:tcPr>
          <w:p w:rsidR="00ED34A3" w:rsidRPr="00A82D96" w:rsidRDefault="00ED34A3" w:rsidP="000D1AAA">
            <w:pPr>
              <w:spacing w:after="0" w:line="288" w:lineRule="auto"/>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i/>
                <w:sz w:val="26"/>
                <w:szCs w:val="26"/>
              </w:rPr>
              <w:t>1.1 Lý luận chính trị: 1</w:t>
            </w:r>
            <w:r w:rsidR="000D1AAA">
              <w:rPr>
                <w:rFonts w:ascii="Times New Roman" w:eastAsia="Times New Roman" w:hAnsi="Times New Roman" w:cs="Times New Roman"/>
                <w:b/>
                <w:bCs/>
                <w:i/>
                <w:sz w:val="26"/>
                <w:szCs w:val="26"/>
              </w:rPr>
              <w:t>3</w:t>
            </w:r>
            <w:r w:rsidRPr="00A82D96">
              <w:rPr>
                <w:rFonts w:ascii="Times New Roman" w:eastAsia="Times New Roman" w:hAnsi="Times New Roman" w:cs="Times New Roman"/>
                <w:b/>
                <w:bCs/>
                <w:i/>
                <w:sz w:val="26"/>
                <w:szCs w:val="26"/>
              </w:rPr>
              <w:t xml:space="preserve"> tín chỉ</w:t>
            </w:r>
          </w:p>
        </w:tc>
      </w:tr>
      <w:tr w:rsidR="00F71CDA" w:rsidRPr="00A82D96" w:rsidTr="00E66D41">
        <w:trPr>
          <w:gridAfter w:val="1"/>
          <w:wAfter w:w="46" w:type="dxa"/>
          <w:trHeight w:val="397"/>
        </w:trPr>
        <w:tc>
          <w:tcPr>
            <w:tcW w:w="1558" w:type="dxa"/>
            <w:shd w:val="clear" w:color="auto" w:fill="auto"/>
            <w:vAlign w:val="center"/>
          </w:tcPr>
          <w:p w:rsidR="00F71CDA" w:rsidRPr="00F71CDA" w:rsidRDefault="00F71CDA" w:rsidP="00F71CDA">
            <w:pPr>
              <w:spacing w:after="0" w:line="312" w:lineRule="auto"/>
              <w:rPr>
                <w:rFonts w:ascii="Times New Roman" w:hAnsi="Times New Roman" w:cs="Times New Roman"/>
                <w:b/>
                <w:color w:val="000000"/>
                <w:sz w:val="26"/>
                <w:szCs w:val="26"/>
              </w:rPr>
            </w:pPr>
            <w:r w:rsidRPr="00F71CDA">
              <w:rPr>
                <w:rFonts w:ascii="Times New Roman" w:hAnsi="Times New Roman" w:cs="Times New Roman"/>
                <w:color w:val="000000"/>
                <w:sz w:val="26"/>
                <w:szCs w:val="26"/>
              </w:rPr>
              <w:t>1/</w:t>
            </w:r>
            <w:r w:rsidRPr="00F71CDA">
              <w:rPr>
                <w:rFonts w:ascii="Times New Roman" w:hAnsi="Times New Roman" w:cs="Times New Roman"/>
                <w:b/>
                <w:color w:val="000000"/>
                <w:sz w:val="26"/>
                <w:szCs w:val="26"/>
              </w:rPr>
              <w:t xml:space="preserve"> </w:t>
            </w:r>
            <w:r w:rsidRPr="00F71CDA">
              <w:rPr>
                <w:rFonts w:ascii="Times New Roman" w:eastAsia="Times New Roman" w:hAnsi="Times New Roman" w:cs="Times New Roman"/>
                <w:b/>
                <w:color w:val="000000"/>
                <w:sz w:val="26"/>
                <w:szCs w:val="26"/>
                <w:lang w:val="vi-VN" w:eastAsia="vi-VN"/>
              </w:rPr>
              <w:t>GEL111</w:t>
            </w:r>
          </w:p>
        </w:tc>
        <w:tc>
          <w:tcPr>
            <w:tcW w:w="2552" w:type="dxa"/>
            <w:shd w:val="clear" w:color="auto" w:fill="auto"/>
          </w:tcPr>
          <w:p w:rsidR="00F71CDA" w:rsidRPr="00F71CDA" w:rsidRDefault="00F71CDA" w:rsidP="00F71CDA">
            <w:pPr>
              <w:spacing w:after="0" w:line="312" w:lineRule="auto"/>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Pháp luật đại cương</w:t>
            </w:r>
          </w:p>
          <w:p w:rsidR="00F71CDA" w:rsidRPr="00F71CDA" w:rsidRDefault="00F71CDA" w:rsidP="00F71CDA">
            <w:pPr>
              <w:spacing w:after="0" w:line="312" w:lineRule="auto"/>
              <w:rPr>
                <w:rFonts w:ascii="Times New Roman" w:eastAsia="Times New Roman" w:hAnsi="Times New Roman" w:cs="Times New Roman"/>
                <w:i/>
                <w:color w:val="000000"/>
                <w:sz w:val="26"/>
                <w:szCs w:val="26"/>
              </w:rPr>
            </w:pPr>
            <w:r w:rsidRPr="00F71CDA">
              <w:rPr>
                <w:rFonts w:ascii="Times New Roman" w:hAnsi="Times New Roman" w:cs="Times New Roman"/>
                <w:i/>
                <w:color w:val="000000"/>
                <w:sz w:val="26"/>
                <w:szCs w:val="26"/>
              </w:rPr>
              <w:t>General Law</w:t>
            </w:r>
          </w:p>
        </w:tc>
        <w:tc>
          <w:tcPr>
            <w:tcW w:w="5077" w:type="dxa"/>
            <w:shd w:val="clear" w:color="auto" w:fill="auto"/>
            <w:vAlign w:val="center"/>
          </w:tcPr>
          <w:p w:rsidR="00F71CDA" w:rsidRPr="00F71CDA" w:rsidRDefault="00F71CDA" w:rsidP="00F71CDA">
            <w:pPr>
              <w:spacing w:after="0" w:line="312" w:lineRule="auto"/>
              <w:jc w:val="both"/>
              <w:rPr>
                <w:rFonts w:ascii="Times New Roman" w:eastAsia="Times New Roman" w:hAnsi="Times New Roman" w:cs="Times New Roman"/>
                <w:color w:val="000000"/>
                <w:sz w:val="26"/>
                <w:szCs w:val="26"/>
              </w:rPr>
            </w:pPr>
            <w:r w:rsidRPr="00F71CDA">
              <w:rPr>
                <w:rFonts w:ascii="Times New Roman" w:hAnsi="Times New Roman" w:cs="Times New Roman"/>
                <w:iCs/>
                <w:sz w:val="26"/>
                <w:szCs w:val="26"/>
              </w:rPr>
              <w:t xml:space="preserve">Những </w:t>
            </w:r>
            <w:r w:rsidRPr="00F71CDA">
              <w:rPr>
                <w:rFonts w:ascii="Times New Roman" w:hAnsi="Times New Roman" w:cs="Times New Roman"/>
                <w:iCs/>
                <w:sz w:val="26"/>
                <w:szCs w:val="26"/>
                <w:lang w:val="vi-VN"/>
              </w:rPr>
              <w:t>vấn đề cơ bản nhất của nhà nước và pháp luật nói chung, nhà nước và pháp luật Việt Nam nói riêng; những nét khái quát nhất về một số ngành luật chủ yếu trong hệ thống pháp luật Việt Nam</w:t>
            </w:r>
          </w:p>
        </w:tc>
        <w:tc>
          <w:tcPr>
            <w:tcW w:w="1302" w:type="dxa"/>
            <w:shd w:val="clear" w:color="auto" w:fill="auto"/>
            <w:vAlign w:val="center"/>
          </w:tcPr>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2</w:t>
            </w:r>
          </w:p>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(30/0/60)</w:t>
            </w:r>
          </w:p>
        </w:tc>
        <w:tc>
          <w:tcPr>
            <w:tcW w:w="681" w:type="dxa"/>
            <w:gridSpan w:val="3"/>
            <w:shd w:val="clear" w:color="auto" w:fill="auto"/>
          </w:tcPr>
          <w:p w:rsidR="00F71CDA" w:rsidRPr="00F71CDA" w:rsidRDefault="00F71CDA" w:rsidP="00F71CDA">
            <w:pPr>
              <w:pStyle w:val="Title"/>
              <w:spacing w:line="312" w:lineRule="auto"/>
              <w:rPr>
                <w:b w:val="0"/>
                <w:color w:val="000000"/>
                <w:sz w:val="26"/>
                <w:szCs w:val="26"/>
              </w:rPr>
            </w:pPr>
          </w:p>
        </w:tc>
      </w:tr>
      <w:tr w:rsidR="00F71CDA" w:rsidRPr="00A82D96" w:rsidTr="00E66D41">
        <w:trPr>
          <w:gridAfter w:val="1"/>
          <w:wAfter w:w="46" w:type="dxa"/>
          <w:trHeight w:val="397"/>
        </w:trPr>
        <w:tc>
          <w:tcPr>
            <w:tcW w:w="1558" w:type="dxa"/>
            <w:shd w:val="clear" w:color="auto" w:fill="auto"/>
          </w:tcPr>
          <w:p w:rsidR="00F71CDA" w:rsidRPr="00F71CDA" w:rsidRDefault="00F71CDA" w:rsidP="00F71CDA">
            <w:pPr>
              <w:pStyle w:val="Title"/>
              <w:spacing w:line="312" w:lineRule="auto"/>
              <w:rPr>
                <w:b w:val="0"/>
                <w:color w:val="000000"/>
                <w:sz w:val="26"/>
                <w:szCs w:val="26"/>
              </w:rPr>
            </w:pPr>
            <w:r w:rsidRPr="00F71CDA">
              <w:rPr>
                <w:b w:val="0"/>
                <w:color w:val="000000"/>
                <w:sz w:val="26"/>
                <w:szCs w:val="26"/>
              </w:rPr>
              <w:t>2/</w:t>
            </w:r>
            <w:r w:rsidRPr="00F71CDA">
              <w:rPr>
                <w:color w:val="000000"/>
                <w:sz w:val="26"/>
                <w:szCs w:val="26"/>
              </w:rPr>
              <w:t xml:space="preserve"> </w:t>
            </w:r>
            <w:r w:rsidRPr="00F71CDA">
              <w:rPr>
                <w:color w:val="000000"/>
                <w:sz w:val="26"/>
                <w:szCs w:val="26"/>
                <w:lang w:eastAsia="vi-VN"/>
              </w:rPr>
              <w:t>MLP121</w:t>
            </w:r>
          </w:p>
          <w:p w:rsidR="00F71CDA" w:rsidRPr="00F71CDA" w:rsidRDefault="00F71CDA" w:rsidP="00F71CDA">
            <w:pPr>
              <w:spacing w:after="0" w:line="312" w:lineRule="auto"/>
              <w:rPr>
                <w:rFonts w:ascii="Times New Roman" w:hAnsi="Times New Roman" w:cs="Times New Roman"/>
                <w:color w:val="000000"/>
                <w:sz w:val="26"/>
                <w:szCs w:val="26"/>
              </w:rPr>
            </w:pPr>
          </w:p>
        </w:tc>
        <w:tc>
          <w:tcPr>
            <w:tcW w:w="2552" w:type="dxa"/>
            <w:shd w:val="clear" w:color="auto" w:fill="auto"/>
            <w:vAlign w:val="center"/>
          </w:tcPr>
          <w:p w:rsidR="00F71CDA" w:rsidRPr="00F71CDA" w:rsidRDefault="00F71CDA" w:rsidP="00F71CDA">
            <w:pPr>
              <w:spacing w:after="0" w:line="312" w:lineRule="auto"/>
              <w:rPr>
                <w:rFonts w:ascii="Times New Roman" w:eastAsia="Times New Roman" w:hAnsi="Times New Roman" w:cs="Times New Roman"/>
                <w:color w:val="000000"/>
                <w:sz w:val="26"/>
                <w:szCs w:val="26"/>
                <w:lang w:eastAsia="vi-VN"/>
              </w:rPr>
            </w:pPr>
            <w:r w:rsidRPr="00F71CDA">
              <w:rPr>
                <w:rFonts w:ascii="Times New Roman" w:eastAsia="Times New Roman" w:hAnsi="Times New Roman" w:cs="Times New Roman"/>
                <w:color w:val="000000"/>
                <w:sz w:val="26"/>
                <w:szCs w:val="26"/>
                <w:lang w:val="vi-VN" w:eastAsia="vi-VN"/>
              </w:rPr>
              <w:t>Triết học Mác – Lênin</w:t>
            </w:r>
          </w:p>
          <w:p w:rsidR="00F71CDA" w:rsidRPr="00F71CDA" w:rsidRDefault="00F71CDA" w:rsidP="00F71CDA">
            <w:pPr>
              <w:spacing w:after="0" w:line="312" w:lineRule="auto"/>
              <w:rPr>
                <w:rFonts w:ascii="Times New Roman" w:eastAsia="Times New Roman" w:hAnsi="Times New Roman" w:cs="Times New Roman"/>
                <w:i/>
                <w:color w:val="000000"/>
                <w:sz w:val="26"/>
                <w:szCs w:val="26"/>
                <w:lang w:eastAsia="vi-VN"/>
              </w:rPr>
            </w:pPr>
            <w:r w:rsidRPr="00F71CDA">
              <w:rPr>
                <w:rFonts w:ascii="Times New Roman" w:eastAsia="Times New Roman" w:hAnsi="Times New Roman" w:cs="Times New Roman"/>
                <w:i/>
                <w:color w:val="000000"/>
                <w:sz w:val="26"/>
                <w:szCs w:val="26"/>
                <w:lang w:val="vi-VN" w:eastAsia="vi-VN"/>
              </w:rPr>
              <w:t>Marxist-Leninist Philosophy</w:t>
            </w:r>
          </w:p>
        </w:tc>
        <w:tc>
          <w:tcPr>
            <w:tcW w:w="5077" w:type="dxa"/>
            <w:shd w:val="clear" w:color="auto" w:fill="auto"/>
            <w:vAlign w:val="center"/>
          </w:tcPr>
          <w:p w:rsidR="00F71CDA" w:rsidRPr="00F71CDA" w:rsidRDefault="00F71CDA" w:rsidP="00F71CDA">
            <w:pPr>
              <w:spacing w:after="0" w:line="312" w:lineRule="auto"/>
              <w:jc w:val="both"/>
              <w:rPr>
                <w:rFonts w:ascii="Times New Roman" w:hAnsi="Times New Roman" w:cs="Times New Roman"/>
                <w:sz w:val="26"/>
                <w:szCs w:val="26"/>
              </w:rPr>
            </w:pPr>
            <w:r w:rsidRPr="00F71CDA">
              <w:rPr>
                <w:rFonts w:ascii="Times New Roman" w:hAnsi="Times New Roman" w:cs="Times New Roman"/>
                <w:sz w:val="26"/>
                <w:szCs w:val="26"/>
              </w:rPr>
              <w:t>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w:t>
            </w:r>
            <w:r>
              <w:rPr>
                <w:rFonts w:ascii="Times New Roman" w:hAnsi="Times New Roman" w:cs="Times New Roman"/>
                <w:sz w:val="26"/>
                <w:szCs w:val="26"/>
              </w:rPr>
              <w:t xml:space="preserve"> </w:t>
            </w:r>
            <w:r w:rsidRPr="00F71CDA">
              <w:rPr>
                <w:rFonts w:ascii="Times New Roman" w:hAnsi="Times New Roman" w:cs="Times New Roman"/>
                <w:sz w:val="26"/>
                <w:szCs w:val="26"/>
              </w:rPr>
              <w:t>Xây</w:t>
            </w:r>
            <w:r w:rsidRPr="00F71CDA">
              <w:rPr>
                <w:rFonts w:ascii="Times New Roman" w:hAnsi="Times New Roman" w:cs="Times New Roman"/>
                <w:spacing w:val="-8"/>
                <w:sz w:val="26"/>
                <w:szCs w:val="26"/>
              </w:rPr>
              <w:t xml:space="preserve"> </w:t>
            </w:r>
            <w:r w:rsidRPr="00F71CDA">
              <w:rPr>
                <w:rFonts w:ascii="Times New Roman" w:hAnsi="Times New Roman" w:cs="Times New Roman"/>
                <w:sz w:val="26"/>
                <w:szCs w:val="26"/>
              </w:rPr>
              <w:t>dựng</w:t>
            </w:r>
            <w:r w:rsidRPr="00F71CDA">
              <w:rPr>
                <w:rFonts w:ascii="Times New Roman" w:hAnsi="Times New Roman" w:cs="Times New Roman"/>
                <w:spacing w:val="-8"/>
                <w:sz w:val="26"/>
                <w:szCs w:val="26"/>
              </w:rPr>
              <w:t xml:space="preserve"> </w:t>
            </w:r>
            <w:r w:rsidRPr="00F71CDA">
              <w:rPr>
                <w:rFonts w:ascii="Times New Roman" w:hAnsi="Times New Roman" w:cs="Times New Roman"/>
                <w:sz w:val="26"/>
                <w:szCs w:val="26"/>
              </w:rPr>
              <w:t>niềm</w:t>
            </w:r>
            <w:r w:rsidRPr="00F71CDA">
              <w:rPr>
                <w:rFonts w:ascii="Times New Roman" w:hAnsi="Times New Roman" w:cs="Times New Roman"/>
                <w:spacing w:val="-8"/>
                <w:sz w:val="26"/>
                <w:szCs w:val="26"/>
              </w:rPr>
              <w:t xml:space="preserve"> </w:t>
            </w:r>
            <w:r w:rsidRPr="00F71CDA">
              <w:rPr>
                <w:rFonts w:ascii="Times New Roman" w:hAnsi="Times New Roman" w:cs="Times New Roman"/>
                <w:sz w:val="26"/>
                <w:szCs w:val="26"/>
              </w:rPr>
              <w:t>tin,</w:t>
            </w:r>
            <w:r w:rsidRPr="00F71CDA">
              <w:rPr>
                <w:rFonts w:ascii="Times New Roman" w:hAnsi="Times New Roman" w:cs="Times New Roman"/>
                <w:spacing w:val="-7"/>
                <w:sz w:val="26"/>
                <w:szCs w:val="26"/>
              </w:rPr>
              <w:t xml:space="preserve"> </w:t>
            </w:r>
            <w:r w:rsidRPr="00F71CDA">
              <w:rPr>
                <w:rFonts w:ascii="Times New Roman" w:hAnsi="Times New Roman" w:cs="Times New Roman"/>
                <w:sz w:val="26"/>
                <w:szCs w:val="26"/>
              </w:rPr>
              <w:t>lý</w:t>
            </w:r>
            <w:r w:rsidRPr="00F71CDA">
              <w:rPr>
                <w:rFonts w:ascii="Times New Roman" w:hAnsi="Times New Roman" w:cs="Times New Roman"/>
                <w:spacing w:val="-8"/>
                <w:sz w:val="26"/>
                <w:szCs w:val="26"/>
              </w:rPr>
              <w:t xml:space="preserve"> </w:t>
            </w:r>
            <w:r w:rsidRPr="00F71CDA">
              <w:rPr>
                <w:rFonts w:ascii="Times New Roman" w:hAnsi="Times New Roman" w:cs="Times New Roman"/>
                <w:sz w:val="26"/>
                <w:szCs w:val="26"/>
              </w:rPr>
              <w:t>tưởng</w:t>
            </w:r>
            <w:r w:rsidRPr="00F71CDA">
              <w:rPr>
                <w:rFonts w:ascii="Times New Roman" w:hAnsi="Times New Roman" w:cs="Times New Roman"/>
                <w:spacing w:val="-8"/>
                <w:sz w:val="26"/>
                <w:szCs w:val="26"/>
              </w:rPr>
              <w:t xml:space="preserve"> </w:t>
            </w:r>
            <w:r w:rsidRPr="00F71CDA">
              <w:rPr>
                <w:rFonts w:ascii="Times New Roman" w:hAnsi="Times New Roman" w:cs="Times New Roman"/>
                <w:sz w:val="26"/>
                <w:szCs w:val="26"/>
              </w:rPr>
              <w:t>cách</w:t>
            </w:r>
            <w:r w:rsidRPr="00F71CDA">
              <w:rPr>
                <w:rFonts w:ascii="Times New Roman" w:hAnsi="Times New Roman" w:cs="Times New Roman"/>
                <w:spacing w:val="-8"/>
                <w:sz w:val="26"/>
                <w:szCs w:val="26"/>
              </w:rPr>
              <w:t xml:space="preserve"> </w:t>
            </w:r>
            <w:r w:rsidRPr="00F71CDA">
              <w:rPr>
                <w:rFonts w:ascii="Times New Roman" w:hAnsi="Times New Roman" w:cs="Times New Roman"/>
                <w:sz w:val="26"/>
                <w:szCs w:val="26"/>
              </w:rPr>
              <w:t>mạng</w:t>
            </w:r>
            <w:r w:rsidRPr="00F71CDA">
              <w:rPr>
                <w:rFonts w:ascii="Times New Roman" w:hAnsi="Times New Roman" w:cs="Times New Roman"/>
                <w:spacing w:val="-7"/>
                <w:sz w:val="26"/>
                <w:szCs w:val="26"/>
              </w:rPr>
              <w:t xml:space="preserve"> </w:t>
            </w:r>
            <w:r w:rsidRPr="00F71CDA">
              <w:rPr>
                <w:rFonts w:ascii="Times New Roman" w:hAnsi="Times New Roman" w:cs="Times New Roman"/>
                <w:sz w:val="26"/>
                <w:szCs w:val="26"/>
              </w:rPr>
              <w:t>cho</w:t>
            </w:r>
            <w:r w:rsidRPr="00F71CDA">
              <w:rPr>
                <w:rFonts w:ascii="Times New Roman" w:hAnsi="Times New Roman" w:cs="Times New Roman"/>
                <w:spacing w:val="-8"/>
                <w:sz w:val="26"/>
                <w:szCs w:val="26"/>
              </w:rPr>
              <w:t xml:space="preserve"> </w:t>
            </w:r>
            <w:r w:rsidRPr="00F71CDA">
              <w:rPr>
                <w:rFonts w:ascii="Times New Roman" w:hAnsi="Times New Roman" w:cs="Times New Roman"/>
                <w:sz w:val="26"/>
                <w:szCs w:val="26"/>
              </w:rPr>
              <w:t>sinh</w:t>
            </w:r>
            <w:r w:rsidRPr="00F71CDA">
              <w:rPr>
                <w:rFonts w:ascii="Times New Roman" w:hAnsi="Times New Roman" w:cs="Times New Roman"/>
                <w:spacing w:val="-9"/>
                <w:sz w:val="26"/>
                <w:szCs w:val="26"/>
              </w:rPr>
              <w:t xml:space="preserve"> </w:t>
            </w:r>
            <w:r>
              <w:rPr>
                <w:rFonts w:ascii="Times New Roman" w:hAnsi="Times New Roman" w:cs="Times New Roman"/>
                <w:sz w:val="26"/>
                <w:szCs w:val="26"/>
              </w:rPr>
              <w:t xml:space="preserve">viên. </w:t>
            </w:r>
            <w:r w:rsidRPr="00F71CDA">
              <w:rPr>
                <w:rFonts w:ascii="Times New Roman" w:hAnsi="Times New Roman" w:cs="Times New Roman"/>
                <w:color w:val="000000"/>
                <w:sz w:val="26"/>
                <w:szCs w:val="26"/>
              </w:rPr>
              <w:t>Từng</w:t>
            </w:r>
            <w:r w:rsidRPr="00F71CDA">
              <w:rPr>
                <w:rFonts w:ascii="Times New Roman" w:hAnsi="Times New Roman" w:cs="Times New Roman"/>
                <w:spacing w:val="2"/>
                <w:sz w:val="26"/>
                <w:szCs w:val="26"/>
              </w:rPr>
              <w:t xml:space="preserve"> </w:t>
            </w:r>
            <w:r w:rsidRPr="00F71CDA">
              <w:rPr>
                <w:rFonts w:ascii="Times New Roman" w:hAnsi="Times New Roman" w:cs="Times New Roman"/>
                <w:color w:val="000000"/>
                <w:sz w:val="26"/>
                <w:szCs w:val="26"/>
              </w:rPr>
              <w:t>bước</w:t>
            </w:r>
            <w:r w:rsidRPr="00F71CDA">
              <w:rPr>
                <w:rFonts w:ascii="Times New Roman" w:hAnsi="Times New Roman" w:cs="Times New Roman"/>
                <w:spacing w:val="1"/>
                <w:sz w:val="26"/>
                <w:szCs w:val="26"/>
              </w:rPr>
              <w:t xml:space="preserve"> </w:t>
            </w:r>
            <w:r w:rsidRPr="00F71CDA">
              <w:rPr>
                <w:rFonts w:ascii="Times New Roman" w:hAnsi="Times New Roman" w:cs="Times New Roman"/>
                <w:color w:val="000000"/>
                <w:sz w:val="26"/>
                <w:szCs w:val="26"/>
              </w:rPr>
              <w:t>xác</w:t>
            </w:r>
            <w:r w:rsidRPr="00F71CDA">
              <w:rPr>
                <w:rFonts w:ascii="Times New Roman" w:hAnsi="Times New Roman" w:cs="Times New Roman"/>
                <w:spacing w:val="2"/>
                <w:sz w:val="26"/>
                <w:szCs w:val="26"/>
              </w:rPr>
              <w:t xml:space="preserve"> </w:t>
            </w:r>
            <w:r w:rsidRPr="00F71CDA">
              <w:rPr>
                <w:rFonts w:ascii="Times New Roman" w:hAnsi="Times New Roman" w:cs="Times New Roman"/>
                <w:color w:val="000000"/>
                <w:sz w:val="26"/>
                <w:szCs w:val="26"/>
              </w:rPr>
              <w:t>lập</w:t>
            </w:r>
            <w:r w:rsidRPr="00F71CDA">
              <w:rPr>
                <w:rFonts w:ascii="Times New Roman" w:hAnsi="Times New Roman" w:cs="Times New Roman"/>
                <w:spacing w:val="1"/>
                <w:sz w:val="26"/>
                <w:szCs w:val="26"/>
              </w:rPr>
              <w:t xml:space="preserve"> </w:t>
            </w:r>
            <w:r w:rsidRPr="00F71CDA">
              <w:rPr>
                <w:rFonts w:ascii="Times New Roman" w:hAnsi="Times New Roman" w:cs="Times New Roman"/>
                <w:color w:val="000000"/>
                <w:sz w:val="26"/>
                <w:szCs w:val="26"/>
              </w:rPr>
              <w:t>thế</w:t>
            </w:r>
            <w:r w:rsidRPr="00F71CDA">
              <w:rPr>
                <w:rFonts w:ascii="Times New Roman" w:hAnsi="Times New Roman" w:cs="Times New Roman"/>
                <w:spacing w:val="2"/>
                <w:sz w:val="26"/>
                <w:szCs w:val="26"/>
              </w:rPr>
              <w:t xml:space="preserve"> </w:t>
            </w:r>
            <w:r w:rsidRPr="00F71CDA">
              <w:rPr>
                <w:rFonts w:ascii="Times New Roman" w:hAnsi="Times New Roman" w:cs="Times New Roman"/>
                <w:color w:val="000000"/>
                <w:sz w:val="26"/>
                <w:szCs w:val="26"/>
              </w:rPr>
              <w:t>giới</w:t>
            </w:r>
            <w:r w:rsidRPr="00F71CDA">
              <w:rPr>
                <w:rFonts w:ascii="Times New Roman" w:hAnsi="Times New Roman" w:cs="Times New Roman"/>
                <w:spacing w:val="1"/>
                <w:sz w:val="26"/>
                <w:szCs w:val="26"/>
              </w:rPr>
              <w:t xml:space="preserve"> </w:t>
            </w:r>
            <w:r w:rsidRPr="00F71CDA">
              <w:rPr>
                <w:rFonts w:ascii="Times New Roman" w:hAnsi="Times New Roman" w:cs="Times New Roman"/>
                <w:color w:val="000000"/>
                <w:sz w:val="26"/>
                <w:szCs w:val="26"/>
              </w:rPr>
              <w:t>quan,</w:t>
            </w:r>
            <w:r w:rsidRPr="00F71CDA">
              <w:rPr>
                <w:rFonts w:ascii="Times New Roman" w:hAnsi="Times New Roman" w:cs="Times New Roman"/>
                <w:spacing w:val="2"/>
                <w:sz w:val="26"/>
                <w:szCs w:val="26"/>
              </w:rPr>
              <w:t xml:space="preserve"> </w:t>
            </w:r>
            <w:r w:rsidRPr="00F71CDA">
              <w:rPr>
                <w:rFonts w:ascii="Times New Roman" w:hAnsi="Times New Roman" w:cs="Times New Roman"/>
                <w:color w:val="000000"/>
                <w:sz w:val="26"/>
                <w:szCs w:val="26"/>
              </w:rPr>
              <w:t>nhân</w:t>
            </w:r>
            <w:r w:rsidRPr="00F71CDA">
              <w:rPr>
                <w:rFonts w:ascii="Times New Roman" w:hAnsi="Times New Roman" w:cs="Times New Roman"/>
                <w:spacing w:val="2"/>
                <w:sz w:val="26"/>
                <w:szCs w:val="26"/>
              </w:rPr>
              <w:t xml:space="preserve"> </w:t>
            </w:r>
            <w:r w:rsidRPr="00F71CDA">
              <w:rPr>
                <w:rFonts w:ascii="Times New Roman" w:hAnsi="Times New Roman" w:cs="Times New Roman"/>
                <w:color w:val="000000"/>
                <w:sz w:val="26"/>
                <w:szCs w:val="26"/>
              </w:rPr>
              <w:t>sinh</w:t>
            </w:r>
            <w:r w:rsidRPr="00F71CDA">
              <w:rPr>
                <w:rFonts w:ascii="Times New Roman" w:hAnsi="Times New Roman" w:cs="Times New Roman"/>
                <w:spacing w:val="1"/>
                <w:sz w:val="26"/>
                <w:szCs w:val="26"/>
              </w:rPr>
              <w:t xml:space="preserve"> </w:t>
            </w:r>
            <w:r w:rsidRPr="00F71CDA">
              <w:rPr>
                <w:rFonts w:ascii="Times New Roman" w:hAnsi="Times New Roman" w:cs="Times New Roman"/>
                <w:color w:val="000000"/>
                <w:sz w:val="26"/>
                <w:szCs w:val="26"/>
              </w:rPr>
              <w:t>quan</w:t>
            </w:r>
            <w:r w:rsidRPr="00F71CDA">
              <w:rPr>
                <w:rFonts w:ascii="Times New Roman" w:hAnsi="Times New Roman" w:cs="Times New Roman"/>
                <w:spacing w:val="2"/>
                <w:sz w:val="26"/>
                <w:szCs w:val="26"/>
              </w:rPr>
              <w:t xml:space="preserve"> </w:t>
            </w:r>
            <w:r w:rsidRPr="00F71CDA">
              <w:rPr>
                <w:rFonts w:ascii="Times New Roman" w:hAnsi="Times New Roman" w:cs="Times New Roman"/>
                <w:color w:val="000000"/>
                <w:sz w:val="26"/>
                <w:szCs w:val="26"/>
              </w:rPr>
              <w:t>và</w:t>
            </w:r>
            <w:r w:rsidRPr="00F71CDA">
              <w:rPr>
                <w:rFonts w:ascii="Times New Roman" w:hAnsi="Times New Roman" w:cs="Times New Roman"/>
                <w:spacing w:val="1"/>
                <w:sz w:val="26"/>
                <w:szCs w:val="26"/>
              </w:rPr>
              <w:t xml:space="preserve"> </w:t>
            </w:r>
            <w:r w:rsidRPr="00F71CDA">
              <w:rPr>
                <w:rFonts w:ascii="Times New Roman" w:hAnsi="Times New Roman" w:cs="Times New Roman"/>
                <w:color w:val="000000"/>
                <w:sz w:val="26"/>
                <w:szCs w:val="26"/>
              </w:rPr>
              <w:t>phương</w:t>
            </w:r>
            <w:r w:rsidRPr="00F71CDA">
              <w:rPr>
                <w:rFonts w:ascii="Times New Roman" w:hAnsi="Times New Roman" w:cs="Times New Roman"/>
                <w:spacing w:val="2"/>
                <w:sz w:val="26"/>
                <w:szCs w:val="26"/>
              </w:rPr>
              <w:t xml:space="preserve"> </w:t>
            </w:r>
            <w:r w:rsidRPr="00F71CDA">
              <w:rPr>
                <w:rFonts w:ascii="Times New Roman" w:hAnsi="Times New Roman" w:cs="Times New Roman"/>
                <w:color w:val="000000"/>
                <w:sz w:val="26"/>
                <w:szCs w:val="26"/>
              </w:rPr>
              <w:t>pháp</w:t>
            </w:r>
            <w:r w:rsidRPr="00F71CDA">
              <w:rPr>
                <w:rFonts w:ascii="Times New Roman" w:hAnsi="Times New Roman" w:cs="Times New Roman"/>
                <w:spacing w:val="1"/>
                <w:sz w:val="26"/>
                <w:szCs w:val="26"/>
              </w:rPr>
              <w:t xml:space="preserve"> </w:t>
            </w:r>
            <w:r w:rsidRPr="00F71CDA">
              <w:rPr>
                <w:rFonts w:ascii="Times New Roman" w:hAnsi="Times New Roman" w:cs="Times New Roman"/>
                <w:color w:val="000000"/>
                <w:sz w:val="26"/>
                <w:szCs w:val="26"/>
              </w:rPr>
              <w:t>luận</w:t>
            </w:r>
            <w:r w:rsidRPr="00F71CDA">
              <w:rPr>
                <w:rFonts w:ascii="Times New Roman" w:hAnsi="Times New Roman" w:cs="Times New Roman"/>
                <w:spacing w:val="2"/>
                <w:sz w:val="26"/>
                <w:szCs w:val="26"/>
              </w:rPr>
              <w:t xml:space="preserve"> </w:t>
            </w:r>
            <w:r w:rsidRPr="00F71CDA">
              <w:rPr>
                <w:rFonts w:ascii="Times New Roman" w:hAnsi="Times New Roman" w:cs="Times New Roman"/>
                <w:color w:val="000000"/>
                <w:sz w:val="26"/>
                <w:szCs w:val="26"/>
              </w:rPr>
              <w:t>chung</w:t>
            </w:r>
            <w:r w:rsidRPr="00F71CDA">
              <w:rPr>
                <w:rFonts w:ascii="Times New Roman" w:hAnsi="Times New Roman" w:cs="Times New Roman"/>
                <w:spacing w:val="2"/>
                <w:sz w:val="26"/>
                <w:szCs w:val="26"/>
              </w:rPr>
              <w:t xml:space="preserve"> </w:t>
            </w:r>
            <w:r w:rsidRPr="00F71CDA">
              <w:rPr>
                <w:rFonts w:ascii="Times New Roman" w:hAnsi="Times New Roman" w:cs="Times New Roman"/>
                <w:color w:val="000000"/>
                <w:sz w:val="26"/>
                <w:szCs w:val="26"/>
              </w:rPr>
              <w:t>nhất</w:t>
            </w:r>
            <w:r w:rsidRPr="00F71CDA">
              <w:rPr>
                <w:rFonts w:ascii="Times New Roman" w:hAnsi="Times New Roman" w:cs="Times New Roman"/>
                <w:spacing w:val="1"/>
                <w:sz w:val="26"/>
                <w:szCs w:val="26"/>
              </w:rPr>
              <w:t xml:space="preserve"> </w:t>
            </w:r>
            <w:r w:rsidRPr="00F71CDA">
              <w:rPr>
                <w:rFonts w:ascii="Times New Roman" w:hAnsi="Times New Roman" w:cs="Times New Roman"/>
                <w:color w:val="000000"/>
                <w:sz w:val="26"/>
                <w:szCs w:val="26"/>
              </w:rPr>
              <w:t>để</w:t>
            </w:r>
            <w:r w:rsidRPr="00F71CDA">
              <w:rPr>
                <w:rFonts w:ascii="Times New Roman" w:hAnsi="Times New Roman" w:cs="Times New Roman"/>
                <w:spacing w:val="2"/>
                <w:sz w:val="26"/>
                <w:szCs w:val="26"/>
              </w:rPr>
              <w:t xml:space="preserve"> </w:t>
            </w:r>
            <w:r w:rsidRPr="00F71CDA">
              <w:rPr>
                <w:rFonts w:ascii="Times New Roman" w:hAnsi="Times New Roman" w:cs="Times New Roman"/>
                <w:color w:val="000000"/>
                <w:sz w:val="26"/>
                <w:szCs w:val="26"/>
              </w:rPr>
              <w:t>tiếp</w:t>
            </w:r>
            <w:r w:rsidRPr="00F71CDA">
              <w:rPr>
                <w:rFonts w:ascii="Times New Roman" w:hAnsi="Times New Roman" w:cs="Times New Roman"/>
                <w:spacing w:val="1"/>
                <w:sz w:val="26"/>
                <w:szCs w:val="26"/>
              </w:rPr>
              <w:t xml:space="preserve"> </w:t>
            </w:r>
            <w:r w:rsidRPr="00F71CDA">
              <w:rPr>
                <w:rFonts w:ascii="Times New Roman" w:hAnsi="Times New Roman" w:cs="Times New Roman"/>
                <w:color w:val="000000"/>
                <w:sz w:val="26"/>
                <w:szCs w:val="26"/>
              </w:rPr>
              <w:t>cận</w:t>
            </w:r>
            <w:r w:rsidRPr="00F71CDA">
              <w:rPr>
                <w:rFonts w:ascii="Times New Roman" w:hAnsi="Times New Roman" w:cs="Times New Roman"/>
                <w:spacing w:val="2"/>
                <w:sz w:val="26"/>
                <w:szCs w:val="26"/>
              </w:rPr>
              <w:t xml:space="preserve"> </w:t>
            </w:r>
            <w:r w:rsidRPr="00F71CDA">
              <w:rPr>
                <w:rFonts w:ascii="Times New Roman" w:hAnsi="Times New Roman" w:cs="Times New Roman"/>
                <w:color w:val="000000"/>
                <w:sz w:val="26"/>
                <w:szCs w:val="26"/>
              </w:rPr>
              <w:t>các</w:t>
            </w:r>
            <w:r w:rsidRPr="00F71CDA">
              <w:rPr>
                <w:rFonts w:ascii="Times New Roman" w:hAnsi="Times New Roman" w:cs="Times New Roman"/>
                <w:sz w:val="26"/>
                <w:szCs w:val="26"/>
              </w:rPr>
              <w:t xml:space="preserve"> </w:t>
            </w:r>
            <w:r w:rsidRPr="00F71CDA">
              <w:rPr>
                <w:rFonts w:ascii="Times New Roman" w:hAnsi="Times New Roman" w:cs="Times New Roman"/>
                <w:color w:val="000000"/>
                <w:sz w:val="26"/>
                <w:szCs w:val="26"/>
              </w:rPr>
              <w:t>khoa</w:t>
            </w:r>
            <w:r w:rsidRPr="00F71CDA">
              <w:rPr>
                <w:rFonts w:ascii="Times New Roman" w:hAnsi="Times New Roman" w:cs="Times New Roman"/>
                <w:spacing w:val="-9"/>
                <w:sz w:val="26"/>
                <w:szCs w:val="26"/>
              </w:rPr>
              <w:t xml:space="preserve"> </w:t>
            </w:r>
            <w:r w:rsidRPr="00F71CDA">
              <w:rPr>
                <w:rFonts w:ascii="Times New Roman" w:hAnsi="Times New Roman" w:cs="Times New Roman"/>
                <w:color w:val="000000"/>
                <w:sz w:val="26"/>
                <w:szCs w:val="26"/>
              </w:rPr>
              <w:t>học</w:t>
            </w:r>
            <w:r w:rsidRPr="00F71CDA">
              <w:rPr>
                <w:rFonts w:ascii="Times New Roman" w:hAnsi="Times New Roman" w:cs="Times New Roman"/>
                <w:spacing w:val="-9"/>
                <w:sz w:val="26"/>
                <w:szCs w:val="26"/>
              </w:rPr>
              <w:t xml:space="preserve"> </w:t>
            </w:r>
            <w:r w:rsidRPr="00F71CDA">
              <w:rPr>
                <w:rFonts w:ascii="Times New Roman" w:hAnsi="Times New Roman" w:cs="Times New Roman"/>
                <w:color w:val="000000"/>
                <w:sz w:val="26"/>
                <w:szCs w:val="26"/>
              </w:rPr>
              <w:t>chuyên</w:t>
            </w:r>
            <w:r w:rsidRPr="00F71CDA">
              <w:rPr>
                <w:rFonts w:ascii="Times New Roman" w:hAnsi="Times New Roman" w:cs="Times New Roman"/>
                <w:spacing w:val="-9"/>
                <w:sz w:val="26"/>
                <w:szCs w:val="26"/>
              </w:rPr>
              <w:t xml:space="preserve"> </w:t>
            </w:r>
            <w:r w:rsidRPr="00F71CDA">
              <w:rPr>
                <w:rFonts w:ascii="Times New Roman" w:hAnsi="Times New Roman" w:cs="Times New Roman"/>
                <w:color w:val="000000"/>
                <w:sz w:val="26"/>
                <w:szCs w:val="26"/>
              </w:rPr>
              <w:t>ngành</w:t>
            </w:r>
            <w:r w:rsidRPr="00F71CDA">
              <w:rPr>
                <w:rFonts w:ascii="Times New Roman" w:hAnsi="Times New Roman" w:cs="Times New Roman"/>
                <w:spacing w:val="-9"/>
                <w:sz w:val="26"/>
                <w:szCs w:val="26"/>
              </w:rPr>
              <w:t xml:space="preserve"> </w:t>
            </w:r>
            <w:r w:rsidRPr="00F71CDA">
              <w:rPr>
                <w:rFonts w:ascii="Times New Roman" w:hAnsi="Times New Roman" w:cs="Times New Roman"/>
                <w:color w:val="000000"/>
                <w:sz w:val="26"/>
                <w:szCs w:val="26"/>
              </w:rPr>
              <w:t>được</w:t>
            </w:r>
            <w:r w:rsidRPr="00F71CDA">
              <w:rPr>
                <w:rFonts w:ascii="Times New Roman" w:hAnsi="Times New Roman" w:cs="Times New Roman"/>
                <w:spacing w:val="-9"/>
                <w:sz w:val="26"/>
                <w:szCs w:val="26"/>
              </w:rPr>
              <w:t xml:space="preserve"> </w:t>
            </w:r>
            <w:r w:rsidRPr="00F71CDA">
              <w:rPr>
                <w:rFonts w:ascii="Times New Roman" w:hAnsi="Times New Roman" w:cs="Times New Roman"/>
                <w:color w:val="000000"/>
                <w:sz w:val="26"/>
                <w:szCs w:val="26"/>
              </w:rPr>
              <w:t>đào</w:t>
            </w:r>
            <w:r w:rsidRPr="00F71CDA">
              <w:rPr>
                <w:rFonts w:ascii="Times New Roman" w:hAnsi="Times New Roman" w:cs="Times New Roman"/>
                <w:spacing w:val="-10"/>
                <w:sz w:val="26"/>
                <w:szCs w:val="26"/>
              </w:rPr>
              <w:t xml:space="preserve"> </w:t>
            </w:r>
            <w:r w:rsidRPr="00F71CDA">
              <w:rPr>
                <w:rFonts w:ascii="Times New Roman" w:hAnsi="Times New Roman" w:cs="Times New Roman"/>
                <w:color w:val="000000"/>
                <w:sz w:val="26"/>
                <w:szCs w:val="26"/>
              </w:rPr>
              <w:t>tạo</w:t>
            </w:r>
          </w:p>
        </w:tc>
        <w:tc>
          <w:tcPr>
            <w:tcW w:w="1302" w:type="dxa"/>
            <w:shd w:val="clear" w:color="auto" w:fill="auto"/>
            <w:vAlign w:val="center"/>
          </w:tcPr>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3</w:t>
            </w:r>
          </w:p>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(30/30/75)</w:t>
            </w:r>
          </w:p>
        </w:tc>
        <w:tc>
          <w:tcPr>
            <w:tcW w:w="681" w:type="dxa"/>
            <w:gridSpan w:val="3"/>
            <w:shd w:val="clear" w:color="auto" w:fill="auto"/>
          </w:tcPr>
          <w:p w:rsidR="00F71CDA" w:rsidRPr="00F71CDA" w:rsidRDefault="00F71CDA" w:rsidP="00F71CDA">
            <w:pPr>
              <w:pStyle w:val="Title"/>
              <w:spacing w:line="312" w:lineRule="auto"/>
              <w:rPr>
                <w:b w:val="0"/>
                <w:color w:val="000000"/>
                <w:sz w:val="26"/>
                <w:szCs w:val="26"/>
              </w:rPr>
            </w:pPr>
          </w:p>
        </w:tc>
      </w:tr>
      <w:tr w:rsidR="00F71CDA" w:rsidRPr="00A82D96" w:rsidTr="00E66D41">
        <w:trPr>
          <w:gridAfter w:val="1"/>
          <w:wAfter w:w="46" w:type="dxa"/>
          <w:trHeight w:val="397"/>
        </w:trPr>
        <w:tc>
          <w:tcPr>
            <w:tcW w:w="1558" w:type="dxa"/>
            <w:shd w:val="clear" w:color="auto" w:fill="auto"/>
          </w:tcPr>
          <w:p w:rsidR="00F71CDA" w:rsidRPr="00F71CDA" w:rsidRDefault="00F71CDA" w:rsidP="00F71CDA">
            <w:pPr>
              <w:pStyle w:val="Title"/>
              <w:spacing w:line="312" w:lineRule="auto"/>
              <w:rPr>
                <w:color w:val="000000"/>
                <w:sz w:val="26"/>
                <w:szCs w:val="26"/>
              </w:rPr>
            </w:pPr>
            <w:r w:rsidRPr="00F71CDA">
              <w:rPr>
                <w:b w:val="0"/>
                <w:color w:val="000000"/>
                <w:sz w:val="26"/>
                <w:szCs w:val="26"/>
              </w:rPr>
              <w:t>3/</w:t>
            </w:r>
            <w:r w:rsidRPr="00F71CDA">
              <w:rPr>
                <w:color w:val="000000"/>
                <w:sz w:val="26"/>
                <w:szCs w:val="26"/>
              </w:rPr>
              <w:t xml:space="preserve">  MLPE222</w:t>
            </w:r>
          </w:p>
          <w:p w:rsidR="00F71CDA" w:rsidRPr="00F71CDA" w:rsidRDefault="00F71CDA" w:rsidP="00F71CDA">
            <w:pPr>
              <w:spacing w:after="0" w:line="312" w:lineRule="auto"/>
              <w:rPr>
                <w:rFonts w:ascii="Times New Roman" w:hAnsi="Times New Roman" w:cs="Times New Roman"/>
                <w:sz w:val="26"/>
                <w:szCs w:val="26"/>
              </w:rPr>
            </w:pPr>
          </w:p>
        </w:tc>
        <w:tc>
          <w:tcPr>
            <w:tcW w:w="2552" w:type="dxa"/>
            <w:shd w:val="clear" w:color="auto" w:fill="auto"/>
            <w:vAlign w:val="center"/>
          </w:tcPr>
          <w:p w:rsidR="00F71CDA" w:rsidRPr="00F71CDA" w:rsidRDefault="00F71CDA" w:rsidP="00F71CDA">
            <w:pPr>
              <w:spacing w:after="0" w:line="312" w:lineRule="auto"/>
              <w:rPr>
                <w:rFonts w:ascii="Times New Roman" w:eastAsia="Times New Roman" w:hAnsi="Times New Roman" w:cs="Times New Roman"/>
                <w:color w:val="000000"/>
                <w:sz w:val="26"/>
                <w:szCs w:val="26"/>
                <w:lang w:eastAsia="vi-VN"/>
              </w:rPr>
            </w:pPr>
            <w:r w:rsidRPr="00F71CDA">
              <w:rPr>
                <w:rFonts w:ascii="Times New Roman" w:eastAsia="Times New Roman" w:hAnsi="Times New Roman" w:cs="Times New Roman"/>
                <w:color w:val="000000"/>
                <w:sz w:val="26"/>
                <w:szCs w:val="26"/>
                <w:lang w:val="vi-VN" w:eastAsia="vi-VN"/>
              </w:rPr>
              <w:t>Kinh tế chính trị Mác – Lênin</w:t>
            </w:r>
          </w:p>
          <w:p w:rsidR="00F71CDA" w:rsidRPr="00F71CDA" w:rsidRDefault="00F71CDA" w:rsidP="00F71CDA">
            <w:pPr>
              <w:spacing w:after="0" w:line="312" w:lineRule="auto"/>
              <w:rPr>
                <w:rFonts w:ascii="Times New Roman" w:eastAsia="Times New Roman" w:hAnsi="Times New Roman" w:cs="Times New Roman"/>
                <w:i/>
                <w:color w:val="000000"/>
                <w:sz w:val="26"/>
                <w:szCs w:val="26"/>
                <w:lang w:eastAsia="vi-VN"/>
              </w:rPr>
            </w:pPr>
            <w:r w:rsidRPr="00F71CDA">
              <w:rPr>
                <w:rFonts w:ascii="Times New Roman" w:eastAsia="Times New Roman" w:hAnsi="Times New Roman" w:cs="Times New Roman"/>
                <w:i/>
                <w:color w:val="000000"/>
                <w:sz w:val="26"/>
                <w:szCs w:val="26"/>
                <w:lang w:val="vi-VN" w:eastAsia="vi-VN"/>
              </w:rPr>
              <w:t>Marxist-Leninist Political Economy</w:t>
            </w:r>
          </w:p>
        </w:tc>
        <w:tc>
          <w:tcPr>
            <w:tcW w:w="5077" w:type="dxa"/>
            <w:shd w:val="clear" w:color="auto" w:fill="auto"/>
            <w:vAlign w:val="center"/>
          </w:tcPr>
          <w:p w:rsidR="00F71CDA" w:rsidRPr="00F71CDA" w:rsidRDefault="00F71CDA" w:rsidP="00F71CDA">
            <w:pPr>
              <w:spacing w:after="0" w:line="312" w:lineRule="auto"/>
              <w:jc w:val="both"/>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Nghiên cứu các quan hệ kinh tế trong lòng xã hội tư bản và nghiên cứu sâu về các quy luật của nền sản xuất này</w:t>
            </w:r>
          </w:p>
        </w:tc>
        <w:tc>
          <w:tcPr>
            <w:tcW w:w="1302" w:type="dxa"/>
            <w:shd w:val="clear" w:color="auto" w:fill="auto"/>
            <w:vAlign w:val="center"/>
          </w:tcPr>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2</w:t>
            </w:r>
          </w:p>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(30/0/60)</w:t>
            </w:r>
          </w:p>
        </w:tc>
        <w:tc>
          <w:tcPr>
            <w:tcW w:w="681" w:type="dxa"/>
            <w:gridSpan w:val="3"/>
            <w:shd w:val="clear" w:color="auto" w:fill="auto"/>
          </w:tcPr>
          <w:p w:rsidR="00F71CDA" w:rsidRPr="00F71CDA" w:rsidRDefault="00F71CDA" w:rsidP="00F71CDA">
            <w:pPr>
              <w:pStyle w:val="Title"/>
              <w:spacing w:line="312" w:lineRule="auto"/>
              <w:rPr>
                <w:b w:val="0"/>
                <w:color w:val="000000"/>
                <w:sz w:val="26"/>
                <w:szCs w:val="26"/>
              </w:rPr>
            </w:pPr>
          </w:p>
        </w:tc>
      </w:tr>
      <w:tr w:rsidR="00F71CDA" w:rsidRPr="00A82D96" w:rsidTr="00E66D41">
        <w:trPr>
          <w:gridAfter w:val="1"/>
          <w:wAfter w:w="46" w:type="dxa"/>
          <w:trHeight w:val="397"/>
        </w:trPr>
        <w:tc>
          <w:tcPr>
            <w:tcW w:w="1558" w:type="dxa"/>
            <w:shd w:val="clear" w:color="auto" w:fill="auto"/>
          </w:tcPr>
          <w:p w:rsidR="00F71CDA" w:rsidRPr="00F71CDA" w:rsidRDefault="00F71CDA" w:rsidP="00F71CDA">
            <w:pPr>
              <w:pStyle w:val="Title"/>
              <w:spacing w:line="312" w:lineRule="auto"/>
              <w:rPr>
                <w:b w:val="0"/>
                <w:color w:val="000000"/>
                <w:sz w:val="26"/>
                <w:szCs w:val="26"/>
              </w:rPr>
            </w:pPr>
            <w:r w:rsidRPr="00F71CDA">
              <w:rPr>
                <w:b w:val="0"/>
                <w:color w:val="000000"/>
                <w:sz w:val="26"/>
                <w:szCs w:val="26"/>
              </w:rPr>
              <w:t>4/</w:t>
            </w:r>
            <w:r w:rsidRPr="00F71CDA">
              <w:rPr>
                <w:color w:val="000000"/>
                <w:sz w:val="26"/>
                <w:szCs w:val="26"/>
              </w:rPr>
              <w:t xml:space="preserve"> </w:t>
            </w:r>
            <w:r w:rsidRPr="00F71CDA">
              <w:rPr>
                <w:color w:val="000000"/>
                <w:sz w:val="26"/>
                <w:szCs w:val="26"/>
                <w:lang w:eastAsia="vi-VN"/>
              </w:rPr>
              <w:t>SCSO232</w:t>
            </w:r>
          </w:p>
        </w:tc>
        <w:tc>
          <w:tcPr>
            <w:tcW w:w="2552" w:type="dxa"/>
            <w:shd w:val="clear" w:color="auto" w:fill="auto"/>
            <w:vAlign w:val="center"/>
          </w:tcPr>
          <w:p w:rsidR="00F71CDA" w:rsidRPr="00F71CDA" w:rsidRDefault="00F71CDA" w:rsidP="00F71CDA">
            <w:pPr>
              <w:spacing w:after="0" w:line="312" w:lineRule="auto"/>
              <w:rPr>
                <w:rFonts w:ascii="Times New Roman" w:eastAsia="Times New Roman" w:hAnsi="Times New Roman" w:cs="Times New Roman"/>
                <w:color w:val="000000"/>
                <w:sz w:val="26"/>
                <w:szCs w:val="26"/>
                <w:lang w:eastAsia="vi-VN"/>
              </w:rPr>
            </w:pPr>
            <w:r w:rsidRPr="00F71CDA">
              <w:rPr>
                <w:rFonts w:ascii="Times New Roman" w:eastAsia="Times New Roman" w:hAnsi="Times New Roman" w:cs="Times New Roman"/>
                <w:color w:val="000000"/>
                <w:sz w:val="26"/>
                <w:szCs w:val="26"/>
                <w:lang w:val="vi-VN" w:eastAsia="vi-VN"/>
              </w:rPr>
              <w:t>Chủ nghĩa xã hội khoa học</w:t>
            </w:r>
          </w:p>
          <w:p w:rsidR="00F71CDA" w:rsidRPr="00F71CDA" w:rsidRDefault="00F71CDA" w:rsidP="00F71CDA">
            <w:pPr>
              <w:spacing w:after="0" w:line="312" w:lineRule="auto"/>
              <w:rPr>
                <w:rFonts w:ascii="Times New Roman" w:eastAsia="Times New Roman" w:hAnsi="Times New Roman" w:cs="Times New Roman"/>
                <w:i/>
                <w:color w:val="000000"/>
                <w:sz w:val="26"/>
                <w:szCs w:val="26"/>
                <w:lang w:eastAsia="vi-VN"/>
              </w:rPr>
            </w:pPr>
            <w:r w:rsidRPr="00F71CDA">
              <w:rPr>
                <w:rFonts w:ascii="Times New Roman" w:eastAsia="Times New Roman" w:hAnsi="Times New Roman" w:cs="Times New Roman"/>
                <w:i/>
                <w:color w:val="000000"/>
                <w:sz w:val="26"/>
                <w:szCs w:val="26"/>
                <w:lang w:val="vi-VN" w:eastAsia="vi-VN"/>
              </w:rPr>
              <w:t>Science socialism</w:t>
            </w:r>
          </w:p>
        </w:tc>
        <w:tc>
          <w:tcPr>
            <w:tcW w:w="5077" w:type="dxa"/>
            <w:shd w:val="clear" w:color="auto" w:fill="auto"/>
            <w:vAlign w:val="center"/>
          </w:tcPr>
          <w:p w:rsidR="00F71CDA" w:rsidRPr="00F71CDA" w:rsidRDefault="00F71CDA" w:rsidP="00F71CDA">
            <w:pPr>
              <w:pStyle w:val="NormalWeb"/>
              <w:shd w:val="clear" w:color="auto" w:fill="FFFFFF"/>
              <w:spacing w:after="0" w:line="312" w:lineRule="auto"/>
              <w:jc w:val="both"/>
              <w:rPr>
                <w:rFonts w:ascii="Times New Roman" w:hAnsi="Times New Roman"/>
                <w:sz w:val="26"/>
                <w:szCs w:val="26"/>
              </w:rPr>
            </w:pPr>
            <w:r w:rsidRPr="00F71CDA">
              <w:rPr>
                <w:rFonts w:ascii="Times New Roman" w:hAnsi="Times New Roman"/>
                <w:sz w:val="26"/>
                <w:szCs w:val="26"/>
              </w:rPr>
              <w:t>Chủ nghĩa xã hội khoa học là chủ nghĩa Mác – Lênin nói chung với tính cách là sự luận toàn diện về sự diệt vong tất yếu của chủ nghĩa tư bản và thắng lợi tất yếu của chủ nghĩa cộng sản, là sự biểu hiện khoa học những lợi ích cơ bản và những nhiệm vụ đấu tranh của giai cấp công nhân. Điều ấy nói lên sự thống nhất, tính hoàn chỉnh về mặt cấu trúc của chủ nghĩa Mác – Lênin.</w:t>
            </w:r>
          </w:p>
          <w:p w:rsidR="00F71CDA" w:rsidRPr="00F71CDA" w:rsidRDefault="00F71CDA" w:rsidP="00F71CDA">
            <w:pPr>
              <w:pStyle w:val="NormalWeb"/>
              <w:shd w:val="clear" w:color="auto" w:fill="FFFFFF"/>
              <w:spacing w:after="0" w:line="312" w:lineRule="auto"/>
              <w:jc w:val="both"/>
              <w:rPr>
                <w:rFonts w:ascii="Times New Roman" w:hAnsi="Times New Roman"/>
                <w:sz w:val="26"/>
                <w:szCs w:val="26"/>
              </w:rPr>
            </w:pPr>
            <w:r w:rsidRPr="00F71CDA">
              <w:rPr>
                <w:rFonts w:ascii="Times New Roman" w:hAnsi="Times New Roman"/>
                <w:sz w:val="26"/>
                <w:szCs w:val="26"/>
              </w:rPr>
              <w:lastRenderedPageBreak/>
              <w:t>Chủ nghĩa xã hội khoa học là bộ phận thể hiện tập trung nhất tính chính trị - thực tiễn sinh động của chủ nghĩa Mác – Lênin.</w:t>
            </w:r>
          </w:p>
          <w:p w:rsidR="00F71CDA" w:rsidRPr="00F71CDA" w:rsidRDefault="00F71CDA" w:rsidP="00F71CDA">
            <w:pPr>
              <w:pStyle w:val="NormalWeb"/>
              <w:shd w:val="clear" w:color="auto" w:fill="FFFFFF"/>
              <w:spacing w:after="0" w:line="312" w:lineRule="auto"/>
              <w:jc w:val="both"/>
              <w:rPr>
                <w:rFonts w:ascii="Times New Roman" w:hAnsi="Times New Roman"/>
                <w:sz w:val="26"/>
                <w:szCs w:val="26"/>
              </w:rPr>
            </w:pPr>
            <w:r w:rsidRPr="00F71CDA">
              <w:rPr>
                <w:rFonts w:ascii="Times New Roman" w:hAnsi="Times New Roman"/>
                <w:sz w:val="26"/>
                <w:szCs w:val="26"/>
              </w:rPr>
              <w:t>Chủ nghĩa xã hội khoa học là khoa học về các quy luật xã hội – chính trị, là học thuyết về những điều kiện, con đường giải phóng giai cấp công nhân và nhân dân lao động, về cuộc đấu tranh giai cấp của giai cấp công nhân, về cuộc cách mạng xã hội chủ nghĩa, về các quy luật, biện pháp đấu tranh của giai cấp công nhân và nhân dân lao động dưới sự lãnh đạo của chính đảng mácxít nhằm thưc hiện thắng lợi sứ mệnh lịch sử của giai cấp công nhân.</w:t>
            </w:r>
          </w:p>
        </w:tc>
        <w:tc>
          <w:tcPr>
            <w:tcW w:w="1302" w:type="dxa"/>
            <w:shd w:val="clear" w:color="auto" w:fill="auto"/>
            <w:vAlign w:val="center"/>
          </w:tcPr>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lastRenderedPageBreak/>
              <w:t>2</w:t>
            </w:r>
          </w:p>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(30/0/60)</w:t>
            </w:r>
          </w:p>
        </w:tc>
        <w:tc>
          <w:tcPr>
            <w:tcW w:w="681" w:type="dxa"/>
            <w:gridSpan w:val="3"/>
            <w:shd w:val="clear" w:color="auto" w:fill="auto"/>
          </w:tcPr>
          <w:p w:rsidR="00F71CDA" w:rsidRPr="00F71CDA" w:rsidRDefault="00F71CDA" w:rsidP="00F71CDA">
            <w:pPr>
              <w:pStyle w:val="Title"/>
              <w:spacing w:line="312" w:lineRule="auto"/>
              <w:rPr>
                <w:b w:val="0"/>
                <w:color w:val="000000"/>
                <w:sz w:val="26"/>
                <w:szCs w:val="26"/>
              </w:rPr>
            </w:pPr>
          </w:p>
        </w:tc>
      </w:tr>
      <w:tr w:rsidR="00F71CDA" w:rsidRPr="00A82D96" w:rsidTr="00E66D41">
        <w:trPr>
          <w:gridAfter w:val="1"/>
          <w:wAfter w:w="46" w:type="dxa"/>
          <w:trHeight w:val="397"/>
        </w:trPr>
        <w:tc>
          <w:tcPr>
            <w:tcW w:w="1558" w:type="dxa"/>
            <w:shd w:val="clear" w:color="auto" w:fill="auto"/>
          </w:tcPr>
          <w:p w:rsidR="00F71CDA" w:rsidRPr="00F71CDA" w:rsidRDefault="00F71CDA" w:rsidP="00F71CDA">
            <w:pPr>
              <w:pStyle w:val="Title"/>
              <w:spacing w:line="312" w:lineRule="auto"/>
              <w:rPr>
                <w:b w:val="0"/>
                <w:color w:val="000000"/>
                <w:sz w:val="26"/>
                <w:szCs w:val="26"/>
              </w:rPr>
            </w:pPr>
            <w:r w:rsidRPr="00F71CDA">
              <w:rPr>
                <w:b w:val="0"/>
                <w:color w:val="000000"/>
                <w:sz w:val="26"/>
                <w:szCs w:val="26"/>
              </w:rPr>
              <w:lastRenderedPageBreak/>
              <w:t>5/</w:t>
            </w:r>
            <w:r w:rsidRPr="00F71CDA">
              <w:rPr>
                <w:color w:val="000000"/>
                <w:sz w:val="26"/>
                <w:szCs w:val="26"/>
              </w:rPr>
              <w:t xml:space="preserve"> </w:t>
            </w:r>
            <w:r w:rsidRPr="00F71CDA">
              <w:rPr>
                <w:color w:val="000000"/>
                <w:sz w:val="26"/>
                <w:szCs w:val="26"/>
                <w:lang w:eastAsia="vi-VN"/>
              </w:rPr>
              <w:t>HCPV343</w:t>
            </w:r>
          </w:p>
        </w:tc>
        <w:tc>
          <w:tcPr>
            <w:tcW w:w="2552" w:type="dxa"/>
            <w:shd w:val="clear" w:color="auto" w:fill="auto"/>
          </w:tcPr>
          <w:p w:rsidR="00F71CDA" w:rsidRPr="00F71CDA" w:rsidRDefault="00F71CDA" w:rsidP="00F71CDA">
            <w:pPr>
              <w:spacing w:after="0" w:line="312" w:lineRule="auto"/>
              <w:rPr>
                <w:rFonts w:ascii="Times New Roman" w:eastAsia="Times New Roman" w:hAnsi="Times New Roman" w:cs="Times New Roman"/>
                <w:color w:val="000000"/>
                <w:sz w:val="26"/>
                <w:szCs w:val="26"/>
                <w:lang w:eastAsia="vi-VN"/>
              </w:rPr>
            </w:pPr>
            <w:r w:rsidRPr="00F71CDA">
              <w:rPr>
                <w:rFonts w:ascii="Times New Roman" w:eastAsia="Times New Roman" w:hAnsi="Times New Roman" w:cs="Times New Roman"/>
                <w:color w:val="000000"/>
                <w:sz w:val="26"/>
                <w:szCs w:val="26"/>
                <w:lang w:val="vi-VN" w:eastAsia="vi-VN"/>
              </w:rPr>
              <w:t>Lịch sử Đảng Cộng sản Việt Nam</w:t>
            </w:r>
          </w:p>
          <w:p w:rsidR="00F71CDA" w:rsidRPr="00F71CDA" w:rsidRDefault="00F71CDA" w:rsidP="00F71CDA">
            <w:pPr>
              <w:spacing w:after="0" w:line="312" w:lineRule="auto"/>
              <w:rPr>
                <w:rFonts w:ascii="Times New Roman" w:hAnsi="Times New Roman" w:cs="Times New Roman"/>
                <w:i/>
                <w:color w:val="000000"/>
                <w:sz w:val="26"/>
                <w:szCs w:val="26"/>
              </w:rPr>
            </w:pPr>
            <w:r w:rsidRPr="00F71CDA">
              <w:rPr>
                <w:rFonts w:ascii="Times New Roman" w:eastAsia="Times New Roman" w:hAnsi="Times New Roman" w:cs="Times New Roman"/>
                <w:i/>
                <w:color w:val="000000"/>
                <w:sz w:val="26"/>
                <w:szCs w:val="26"/>
                <w:lang w:val="vi-VN" w:eastAsia="vi-VN"/>
              </w:rPr>
              <w:t>History of the Communist Party of Vietnam</w:t>
            </w:r>
          </w:p>
        </w:tc>
        <w:tc>
          <w:tcPr>
            <w:tcW w:w="5077" w:type="dxa"/>
            <w:shd w:val="clear" w:color="auto" w:fill="auto"/>
            <w:vAlign w:val="center"/>
          </w:tcPr>
          <w:p w:rsidR="00F71CDA" w:rsidRPr="00F71CDA" w:rsidRDefault="00F71CDA" w:rsidP="00F71CDA">
            <w:pPr>
              <w:pStyle w:val="ListParagraph"/>
              <w:spacing w:after="0" w:line="312" w:lineRule="auto"/>
              <w:ind w:left="0"/>
              <w:jc w:val="both"/>
              <w:rPr>
                <w:sz w:val="26"/>
                <w:szCs w:val="26"/>
              </w:rPr>
            </w:pPr>
            <w:r w:rsidRPr="00F71CDA">
              <w:rPr>
                <w:sz w:val="26"/>
                <w:szCs w:val="26"/>
              </w:rPr>
              <w:t>Lịch sử Đảng là đối tượng nghiên cứu của một khoa học riêng - khoa học lịch sử Đảng.</w:t>
            </w:r>
          </w:p>
          <w:p w:rsidR="00F71CDA" w:rsidRPr="00F71CDA" w:rsidRDefault="00F71CDA" w:rsidP="00F71CDA">
            <w:pPr>
              <w:pStyle w:val="ListParagraph"/>
              <w:spacing w:after="0" w:line="312" w:lineRule="auto"/>
              <w:ind w:left="0"/>
              <w:jc w:val="both"/>
              <w:rPr>
                <w:b/>
                <w:sz w:val="26"/>
                <w:szCs w:val="26"/>
                <w:lang w:val="it-IT"/>
              </w:rPr>
            </w:pPr>
            <w:r w:rsidRPr="00F71CDA">
              <w:rPr>
                <w:sz w:val="26"/>
                <w:szCs w:val="26"/>
              </w:rPr>
              <w:t>Lịch sử Đảng gắn liền với lịch sử dân tộc. Theo đó, lịch sử Đảng là một khoa học chuyên ngành của khoa học lịch sử và có quan hệ mật thiết với các khoa học về lý luận của chủ nghĩa Mác - Lênin và tư tưởng Hồ Chí Minh</w:t>
            </w:r>
          </w:p>
        </w:tc>
        <w:tc>
          <w:tcPr>
            <w:tcW w:w="1302" w:type="dxa"/>
            <w:shd w:val="clear" w:color="auto" w:fill="auto"/>
            <w:vAlign w:val="center"/>
          </w:tcPr>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2</w:t>
            </w:r>
          </w:p>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(30/0/60)</w:t>
            </w:r>
          </w:p>
        </w:tc>
        <w:tc>
          <w:tcPr>
            <w:tcW w:w="681" w:type="dxa"/>
            <w:gridSpan w:val="3"/>
            <w:shd w:val="clear" w:color="auto" w:fill="auto"/>
          </w:tcPr>
          <w:p w:rsidR="00F71CDA" w:rsidRPr="00F71CDA" w:rsidRDefault="00F71CDA" w:rsidP="00F71CDA">
            <w:pPr>
              <w:pStyle w:val="Title"/>
              <w:spacing w:line="312" w:lineRule="auto"/>
              <w:rPr>
                <w:b w:val="0"/>
                <w:color w:val="000000"/>
                <w:sz w:val="26"/>
                <w:szCs w:val="26"/>
              </w:rPr>
            </w:pPr>
          </w:p>
        </w:tc>
      </w:tr>
      <w:tr w:rsidR="00F71CDA" w:rsidRPr="00A82D96" w:rsidTr="00E66D41">
        <w:trPr>
          <w:gridAfter w:val="1"/>
          <w:wAfter w:w="46" w:type="dxa"/>
          <w:trHeight w:val="397"/>
        </w:trPr>
        <w:tc>
          <w:tcPr>
            <w:tcW w:w="1558" w:type="dxa"/>
            <w:shd w:val="clear" w:color="auto" w:fill="auto"/>
          </w:tcPr>
          <w:p w:rsidR="00F71CDA" w:rsidRPr="00F71CDA" w:rsidRDefault="00F71CDA" w:rsidP="00F71CDA">
            <w:pPr>
              <w:pStyle w:val="Title"/>
              <w:spacing w:line="312" w:lineRule="auto"/>
              <w:rPr>
                <w:b w:val="0"/>
                <w:color w:val="000000"/>
                <w:sz w:val="26"/>
                <w:szCs w:val="26"/>
              </w:rPr>
            </w:pPr>
            <w:r w:rsidRPr="00F71CDA">
              <w:rPr>
                <w:b w:val="0"/>
                <w:color w:val="000000"/>
                <w:sz w:val="26"/>
                <w:szCs w:val="26"/>
              </w:rPr>
              <w:t xml:space="preserve">6/ </w:t>
            </w:r>
            <w:r w:rsidRPr="00F71CDA">
              <w:rPr>
                <w:color w:val="000000"/>
                <w:sz w:val="26"/>
                <w:szCs w:val="26"/>
                <w:lang w:eastAsia="vi-VN"/>
              </w:rPr>
              <w:t>HCMT354</w:t>
            </w:r>
          </w:p>
        </w:tc>
        <w:tc>
          <w:tcPr>
            <w:tcW w:w="2552" w:type="dxa"/>
            <w:shd w:val="clear" w:color="auto" w:fill="auto"/>
          </w:tcPr>
          <w:p w:rsidR="00F71CDA" w:rsidRPr="00F71CDA" w:rsidRDefault="00F71CDA" w:rsidP="00F71CDA">
            <w:pPr>
              <w:spacing w:after="0" w:line="312" w:lineRule="auto"/>
              <w:rPr>
                <w:rFonts w:ascii="Times New Roman" w:eastAsia="Times New Roman" w:hAnsi="Times New Roman" w:cs="Times New Roman"/>
                <w:color w:val="000000"/>
                <w:sz w:val="26"/>
                <w:szCs w:val="26"/>
                <w:lang w:eastAsia="vi-VN"/>
              </w:rPr>
            </w:pPr>
            <w:r w:rsidRPr="00F71CDA">
              <w:rPr>
                <w:rFonts w:ascii="Times New Roman" w:eastAsia="Times New Roman" w:hAnsi="Times New Roman" w:cs="Times New Roman"/>
                <w:color w:val="000000"/>
                <w:sz w:val="26"/>
                <w:szCs w:val="26"/>
                <w:lang w:val="vi-VN" w:eastAsia="vi-VN"/>
              </w:rPr>
              <w:t>Tư tưởng Hồ Chí Minh</w:t>
            </w:r>
            <w:r w:rsidRPr="00F71CDA">
              <w:rPr>
                <w:rFonts w:ascii="Times New Roman" w:eastAsia="Times New Roman" w:hAnsi="Times New Roman" w:cs="Times New Roman"/>
                <w:color w:val="000000"/>
                <w:sz w:val="26"/>
                <w:szCs w:val="26"/>
                <w:lang w:eastAsia="vi-VN"/>
              </w:rPr>
              <w:t xml:space="preserve"> </w:t>
            </w:r>
          </w:p>
          <w:p w:rsidR="00F71CDA" w:rsidRPr="00F71CDA" w:rsidRDefault="00F71CDA" w:rsidP="00F71CDA">
            <w:pPr>
              <w:spacing w:after="0" w:line="312" w:lineRule="auto"/>
              <w:rPr>
                <w:rFonts w:ascii="Times New Roman" w:eastAsia="Times New Roman" w:hAnsi="Times New Roman" w:cs="Times New Roman"/>
                <w:i/>
                <w:color w:val="000000"/>
                <w:sz w:val="26"/>
                <w:szCs w:val="26"/>
                <w:lang w:eastAsia="vi-VN"/>
              </w:rPr>
            </w:pPr>
            <w:r w:rsidRPr="00F71CDA">
              <w:rPr>
                <w:rFonts w:ascii="Times New Roman" w:eastAsia="Times New Roman" w:hAnsi="Times New Roman" w:cs="Times New Roman"/>
                <w:i/>
                <w:color w:val="000000"/>
                <w:sz w:val="26"/>
                <w:szCs w:val="26"/>
                <w:lang w:eastAsia="vi-VN"/>
              </w:rPr>
              <w:t>Ho Chi Minh Thought</w:t>
            </w:r>
          </w:p>
        </w:tc>
        <w:tc>
          <w:tcPr>
            <w:tcW w:w="5077" w:type="dxa"/>
            <w:shd w:val="clear" w:color="auto" w:fill="auto"/>
            <w:vAlign w:val="center"/>
          </w:tcPr>
          <w:p w:rsidR="00F71CDA" w:rsidRPr="00F71CDA" w:rsidRDefault="00F71CDA" w:rsidP="00F71CDA">
            <w:pPr>
              <w:spacing w:after="0" w:line="312" w:lineRule="auto"/>
              <w:rPr>
                <w:rFonts w:ascii="Times New Roman" w:hAnsi="Times New Roman" w:cs="Times New Roman"/>
                <w:bCs/>
                <w:sz w:val="26"/>
                <w:szCs w:val="26"/>
                <w:lang w:val="pt-BR"/>
              </w:rPr>
            </w:pPr>
            <w:r w:rsidRPr="00F71CDA">
              <w:rPr>
                <w:rFonts w:ascii="Times New Roman" w:hAnsi="Times New Roman" w:cs="Times New Roman"/>
                <w:bCs/>
                <w:sz w:val="26"/>
                <w:szCs w:val="26"/>
                <w:lang w:val="pt-BR"/>
              </w:rPr>
              <w:t xml:space="preserve">Những nội dung cơ bản của tư tưởng Hồ Chí Minh về con đường cách mạng Việt Nam – độc lập dân tộc và chủ nghĩa xã hội; về xây dựng Đảng Cộng sản Việt Nam; về nhà nước Việt Nam; về đại đoàn kết dân tộc, đoàn kết quốc tế; về văn hóa, đạo đức và xây dựng con người Việt Nam mới. </w:t>
            </w:r>
          </w:p>
          <w:p w:rsidR="00F71CDA" w:rsidRPr="00F71CDA" w:rsidRDefault="00F71CDA" w:rsidP="00F71CDA">
            <w:pPr>
              <w:spacing w:after="0" w:line="312" w:lineRule="auto"/>
              <w:rPr>
                <w:rFonts w:ascii="Times New Roman" w:eastAsia="Times New Roman" w:hAnsi="Times New Roman" w:cs="Times New Roman"/>
                <w:color w:val="000000"/>
                <w:sz w:val="26"/>
                <w:szCs w:val="26"/>
              </w:rPr>
            </w:pPr>
            <w:r w:rsidRPr="00F71CDA">
              <w:rPr>
                <w:rFonts w:ascii="Times New Roman" w:hAnsi="Times New Roman" w:cs="Times New Roman"/>
                <w:bCs/>
                <w:sz w:val="26"/>
                <w:szCs w:val="26"/>
                <w:lang w:val="pt-BR"/>
              </w:rPr>
              <w:t>Ý nghĩa, tầm quan trọng của việc học tập và làm theo tư tưởng, đạo đức và phong cách Hồ Chí Minh đối với bản thân và đối với công cuộc xây dựng, phát triển đất nước hiện nay</w:t>
            </w:r>
          </w:p>
        </w:tc>
        <w:tc>
          <w:tcPr>
            <w:tcW w:w="1302" w:type="dxa"/>
            <w:shd w:val="clear" w:color="auto" w:fill="auto"/>
            <w:vAlign w:val="center"/>
          </w:tcPr>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2</w:t>
            </w:r>
          </w:p>
          <w:p w:rsidR="00F71CDA" w:rsidRPr="00F71CDA" w:rsidRDefault="00F71CDA" w:rsidP="00F71CDA">
            <w:pPr>
              <w:spacing w:after="0" w:line="312" w:lineRule="auto"/>
              <w:ind w:left="-108" w:right="-108"/>
              <w:jc w:val="center"/>
              <w:rPr>
                <w:rFonts w:ascii="Times New Roman" w:eastAsia="Times New Roman" w:hAnsi="Times New Roman" w:cs="Times New Roman"/>
                <w:color w:val="000000"/>
                <w:sz w:val="26"/>
                <w:szCs w:val="26"/>
              </w:rPr>
            </w:pPr>
            <w:r w:rsidRPr="00F71CDA">
              <w:rPr>
                <w:rFonts w:ascii="Times New Roman" w:eastAsia="Times New Roman" w:hAnsi="Times New Roman" w:cs="Times New Roman"/>
                <w:color w:val="000000"/>
                <w:sz w:val="26"/>
                <w:szCs w:val="26"/>
              </w:rPr>
              <w:t>(15/30/60)</w:t>
            </w:r>
          </w:p>
        </w:tc>
        <w:tc>
          <w:tcPr>
            <w:tcW w:w="681" w:type="dxa"/>
            <w:gridSpan w:val="3"/>
            <w:shd w:val="clear" w:color="auto" w:fill="auto"/>
          </w:tcPr>
          <w:p w:rsidR="00F71CDA" w:rsidRPr="00F71CDA" w:rsidRDefault="00F71CDA" w:rsidP="00F71CDA">
            <w:pPr>
              <w:pStyle w:val="Title"/>
              <w:spacing w:line="312" w:lineRule="auto"/>
              <w:rPr>
                <w:b w:val="0"/>
                <w:color w:val="000000"/>
                <w:sz w:val="26"/>
                <w:szCs w:val="26"/>
              </w:rPr>
            </w:pPr>
          </w:p>
        </w:tc>
      </w:tr>
      <w:tr w:rsidR="00ED34A3" w:rsidRPr="00A82D96" w:rsidTr="00E66D41">
        <w:trPr>
          <w:trHeight w:val="397"/>
        </w:trPr>
        <w:tc>
          <w:tcPr>
            <w:tcW w:w="11216" w:type="dxa"/>
            <w:gridSpan w:val="8"/>
            <w:shd w:val="clear" w:color="auto" w:fill="auto"/>
          </w:tcPr>
          <w:p w:rsidR="00ED34A3" w:rsidRPr="00A82D96" w:rsidRDefault="00ED34A3" w:rsidP="00A82D96">
            <w:pPr>
              <w:spacing w:after="0" w:line="288" w:lineRule="auto"/>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i/>
                <w:sz w:val="26"/>
                <w:szCs w:val="26"/>
              </w:rPr>
              <w:lastRenderedPageBreak/>
              <w:t>1.2 Các môn kỹ năng: 9 tín chỉ</w:t>
            </w: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6/ STUD101</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rPr>
              <w:t>Kỹ năng học</w:t>
            </w:r>
            <w:r w:rsidRPr="00A82D96">
              <w:rPr>
                <w:rFonts w:ascii="Times New Roman" w:eastAsia="Times New Roman" w:hAnsi="Times New Roman" w:cs="Times New Roman"/>
                <w:b/>
                <w:bCs/>
                <w:sz w:val="26"/>
                <w:szCs w:val="26"/>
                <w:lang w:val="vi-VN"/>
              </w:rPr>
              <w:t xml:space="preserve"> đại học</w:t>
            </w:r>
          </w:p>
          <w:p w:rsidR="00ED34A3" w:rsidRPr="00A82D96" w:rsidRDefault="00ED34A3" w:rsidP="00A82D96">
            <w:pPr>
              <w:spacing w:after="0" w:line="288" w:lineRule="auto"/>
              <w:jc w:val="both"/>
              <w:rPr>
                <w:rFonts w:ascii="Times New Roman" w:eastAsia="Times New Roman" w:hAnsi="Times New Roman" w:cs="Times New Roman"/>
                <w:b/>
                <w:bCs/>
                <w:i/>
                <w:sz w:val="26"/>
                <w:szCs w:val="26"/>
                <w:u w:val="words"/>
              </w:rPr>
            </w:pPr>
            <w:r w:rsidRPr="00A82D96">
              <w:rPr>
                <w:rFonts w:ascii="Times New Roman" w:eastAsia="Times New Roman" w:hAnsi="Times New Roman" w:cs="Times New Roman"/>
                <w:b/>
                <w:bCs/>
                <w:i/>
                <w:sz w:val="26"/>
                <w:szCs w:val="26"/>
              </w:rPr>
              <w:t>Essential College Study Skills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 xml:space="preserve"> Môn học giúp cung cấp cho sinh viên kiến thức và một số kĩ năng làm việc chuyên nghiệp. Trong đó kĩ năng tư duy cá nhân giúp sinh viên nhận diện được các điểm mạnh, điểm yếu cũng như xây dựng được kế hoạch phát triển bản thân trong tương lai. </w:t>
            </w:r>
          </w:p>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 xml:space="preserve">Kĩ năng giao tiếp chú trọng hoàn thiện khả năng tương tác của sinh viên với các thành viên khác trong nhóm, giúp sinh viên nắm được các nguyên tắc quan trọng trong giao tiếp và tự tin hơn, năng động và mạnh dạn trong khi trao đổi, trình bày.  </w:t>
            </w:r>
          </w:p>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 xml:space="preserve">Cuối cùng, các kĩ năng làm việc nhóm sẽ cung cấp cách thức lập kế hoạch nhóm hiệu quả, cách giải quyết vấn đề và ra quyết định, kĩ năng cộng tác đồng thời giúp sinh viên quản lí và đánh giá được kết quả làm việc nhóm.  </w:t>
            </w:r>
          </w:p>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 xml:space="preserve">Những kiến thức và kĩ năng rèn luyện được sẽ đặt nền tảng giúp sinh viên có thể học tập và làm việc hiệu quả hơn trong các môn học sau. </w:t>
            </w:r>
            <w:r w:rsidRPr="00A82D96">
              <w:rPr>
                <w:rFonts w:ascii="Times New Roman" w:eastAsia="Times New Roman" w:hAnsi="Times New Roman" w:cs="Times New Roman"/>
                <w:bCs/>
                <w:sz w:val="26"/>
                <w:szCs w:val="26"/>
                <w:lang w:val="vi-VN"/>
              </w:rPr>
              <w:t xml:space="preserve">    </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7/ COMP102</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Tin học văn phòng</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rPr>
              <w:t>Office Computer Skills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Nội dung môn học tập trung vào 3 vấn đề cơ bản: Những hiểu biết căn bản về tin học và Hệ điều hành Windows; Khái niệm mạng máy tính, khai thác thông tin trên internet; Những kỹ năng cơ bản trong xử lý văn bản, bảng tính và trình diễn.</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8/ RESE103</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Phương pháp nghiên cứu khoa học</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rPr>
              <w:t>Research Methodology</w:t>
            </w:r>
            <w:r w:rsidRPr="00A82D96">
              <w:rPr>
                <w:rFonts w:ascii="Times New Roman" w:eastAsia="Times New Roman" w:hAnsi="Times New Roman" w:cs="Times New Roman"/>
                <w:b/>
                <w:bCs/>
                <w:i/>
                <w:sz w:val="26"/>
                <w:szCs w:val="26"/>
                <w:lang w:val="vi-VN"/>
              </w:rPr>
              <w:t xml:space="preserve"> </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rPr>
              <w:t>Môn học này giúp cho SV có kiến thức cơ bản về phương pháp nghiên cứu khoa học, bao gồm các khái niệm và nguyên tắc trong nghiên cứu khoa học. Ngoài ra sinh viên còn thực hành các bước đầu tiên trong việc viết bài nghiên cứu khoa học.</w:t>
            </w:r>
            <w:r w:rsidRPr="00A82D96">
              <w:rPr>
                <w:rFonts w:ascii="Times New Roman" w:eastAsia="Times New Roman" w:hAnsi="Times New Roman" w:cs="Times New Roman"/>
                <w:bCs/>
                <w:sz w:val="26"/>
                <w:szCs w:val="26"/>
                <w:lang w:val="pt-BR"/>
              </w:rPr>
              <w:t xml:space="preserve">. </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trHeight w:val="397"/>
        </w:trPr>
        <w:tc>
          <w:tcPr>
            <w:tcW w:w="11216" w:type="dxa"/>
            <w:gridSpan w:val="8"/>
            <w:shd w:val="clear" w:color="auto" w:fill="auto"/>
          </w:tcPr>
          <w:p w:rsidR="00ED34A3" w:rsidRPr="00A82D96" w:rsidRDefault="00ED34A3" w:rsidP="00A82D96">
            <w:pPr>
              <w:spacing w:after="0" w:line="288" w:lineRule="auto"/>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i/>
                <w:sz w:val="26"/>
                <w:szCs w:val="26"/>
              </w:rPr>
              <w:t>1.3 Ngoại ngữ 2: 6 tín chỉ</w:t>
            </w: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9/ CHIN112</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 xml:space="preserve">Tiếng Trung 1 </w:t>
            </w:r>
            <w:r w:rsidRPr="00A82D96">
              <w:rPr>
                <w:rFonts w:ascii="Times New Roman" w:eastAsia="Times New Roman" w:hAnsi="Times New Roman" w:cs="Times New Roman"/>
                <w:b/>
                <w:bCs/>
                <w:i/>
                <w:sz w:val="26"/>
                <w:szCs w:val="26"/>
              </w:rPr>
              <w:lastRenderedPageBreak/>
              <w:t>Chinese 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 xml:space="preserve">Học phần cung cấp cho sinh viên những kiến </w:t>
            </w:r>
            <w:r w:rsidRPr="00A82D96">
              <w:rPr>
                <w:rFonts w:ascii="Times New Roman" w:eastAsia="Times New Roman" w:hAnsi="Times New Roman" w:cs="Times New Roman"/>
                <w:bCs/>
                <w:sz w:val="26"/>
                <w:szCs w:val="26"/>
              </w:rPr>
              <w:lastRenderedPageBreak/>
              <w:t>thức cơ bản về ngữ âm, cách phát âm tiếng phổ thông Trung Quốc, cách viết chữ Hán và giao tiếp thông thường khoảng 300 từ vựng</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9/JAPA112</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Tiếng Nhật 1</w:t>
            </w:r>
            <w:r w:rsidRPr="00A82D96">
              <w:rPr>
                <w:rFonts w:ascii="Times New Roman" w:eastAsia="Times New Roman" w:hAnsi="Times New Roman" w:cs="Times New Roman"/>
                <w:b/>
                <w:bCs/>
                <w:sz w:val="26"/>
                <w:szCs w:val="26"/>
              </w:rPr>
              <w:t xml:space="preserve"> </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rPr>
              <w:t>Japanese 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Học phần bao gồm bảng chữ Kana và 3 bài ( từ bài 1- bài 3) của sách “Minna no nihongo shokyu I”. Mỗi bài là một tình huống giao tiếp thực tế ở Nhật Bản nên qua bài học SV có thể nắm được cách giao tiếp với người Nhật; sử dụng từ vựng trong bài để chào hỏi người Nhật.</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9/ KORE112</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Tiếng Hàn 1</w:t>
            </w:r>
            <w:r w:rsidRPr="00A82D96">
              <w:rPr>
                <w:rFonts w:ascii="Times New Roman" w:eastAsia="Times New Roman" w:hAnsi="Times New Roman" w:cs="Times New Roman"/>
                <w:b/>
                <w:bCs/>
                <w:sz w:val="26"/>
                <w:szCs w:val="26"/>
              </w:rPr>
              <w:t xml:space="preserve"> </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rPr>
              <w:t>Korean 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nl-NL"/>
              </w:rPr>
            </w:pPr>
            <w:r w:rsidRPr="00A82D96">
              <w:rPr>
                <w:rFonts w:ascii="Times New Roman" w:eastAsia="Times New Roman" w:hAnsi="Times New Roman" w:cs="Times New Roman"/>
                <w:bCs/>
                <w:sz w:val="26"/>
                <w:szCs w:val="26"/>
                <w:lang w:val="nl-NL"/>
              </w:rPr>
              <w:t>Học phần này cung cấp cho sinh viên các kiến thức về bảng chữ Hangeul, cách ghép chữ, viết chữ đúng trật tự. Kết thúc học phần 1 sinh viên được phải nắm vững bảng chữ cái, cách ghép chữ và được trang bị khoảng 60 từ vựng mới. Trong quá trình học, học viên học được các kĩ năng được lồng ghép tích hợp, nghe hiểu và đàm thoại, giúp sinh viên rèn luyện và phát triển các kĩ năng ngôn ngữ căn bản để đủ trình độ học tiếp các chương trình tiếng Hàn kế tiếp.</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 xml:space="preserve">    10/ CHIN123</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Tiếng</w:t>
            </w:r>
            <w:r w:rsidRPr="00A82D96">
              <w:rPr>
                <w:rFonts w:ascii="Times New Roman" w:eastAsia="Times New Roman" w:hAnsi="Times New Roman" w:cs="Times New Roman"/>
                <w:b/>
                <w:bCs/>
                <w:sz w:val="26"/>
                <w:szCs w:val="26"/>
                <w:lang w:val="vi-VN"/>
              </w:rPr>
              <w:t xml:space="preserve"> Trung</w:t>
            </w:r>
            <w:r w:rsidRPr="00A82D96">
              <w:rPr>
                <w:rFonts w:ascii="Times New Roman" w:eastAsia="Times New Roman" w:hAnsi="Times New Roman" w:cs="Times New Roman"/>
                <w:b/>
                <w:bCs/>
                <w:sz w:val="26"/>
                <w:szCs w:val="26"/>
              </w:rPr>
              <w:t xml:space="preserve"> 2 </w:t>
            </w:r>
            <w:r w:rsidRPr="00A82D96">
              <w:rPr>
                <w:rFonts w:ascii="Times New Roman" w:eastAsia="Times New Roman" w:hAnsi="Times New Roman" w:cs="Times New Roman"/>
                <w:b/>
                <w:bCs/>
                <w:i/>
                <w:sz w:val="26"/>
                <w:szCs w:val="26"/>
              </w:rPr>
              <w:t>Chinese 2</w:t>
            </w:r>
          </w:p>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Học phần cung cấp cho sinh viên những kiến thức cơ bản về ngữ âm, cách phát âm tiếng phổ thông Trung Quốc, cách viết chữ Hán và giao tiếp thông thường khoảng 1000 từ vựng</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10/ JAPA123</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Tiếng Nhật 2</w:t>
            </w:r>
            <w:r w:rsidRPr="00A82D96">
              <w:rPr>
                <w:rFonts w:ascii="Times New Roman" w:eastAsia="Times New Roman" w:hAnsi="Times New Roman" w:cs="Times New Roman"/>
                <w:b/>
                <w:bCs/>
                <w:sz w:val="26"/>
                <w:szCs w:val="26"/>
              </w:rPr>
              <w:t xml:space="preserve"> </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rPr>
              <w:t>Japanese 2</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vi-VN"/>
              </w:rPr>
              <w:t>Học phần bao gồm bảng chữ Kana và 4 bài ( từ bài 4- bài 7) của sách “Minna no nihongo shokyu I”. Mỗi bài là một tình huống giao tiếp thực tế ở Nhật Bản nên qua bài học SV có thể nắm được cách giao tiếp với người Nhật; sử dụng từ vựng trong bài để chào hỏi người Nhật.</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10/ KORE123</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Tiếng Hàn 2</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rPr>
              <w:t>Korean 2</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nl-NL"/>
              </w:rPr>
            </w:pPr>
            <w:r w:rsidRPr="00A82D96">
              <w:rPr>
                <w:rFonts w:ascii="Times New Roman" w:eastAsia="Times New Roman" w:hAnsi="Times New Roman" w:cs="Times New Roman"/>
                <w:bCs/>
                <w:sz w:val="26"/>
                <w:szCs w:val="26"/>
                <w:lang w:val="nl-NL"/>
              </w:rPr>
              <w:t xml:space="preserve">Học phần này sẽ cung cấp cho sinh viên những mẫu ngữ pháp cơ bản ở mức độ sơ cấp và những từ vựng liên quan đến đời sống hằng </w:t>
            </w:r>
            <w:r w:rsidRPr="00A82D96">
              <w:rPr>
                <w:rFonts w:ascii="Times New Roman" w:eastAsia="Times New Roman" w:hAnsi="Times New Roman" w:cs="Times New Roman"/>
                <w:bCs/>
                <w:sz w:val="26"/>
                <w:szCs w:val="26"/>
                <w:lang w:val="nl-NL"/>
              </w:rPr>
              <w:lastRenderedPageBreak/>
              <w:t>ngày như gia đình, ăn uống, giờ giấc... Trong quá trình học, sinh viên học được các kĩ năng được lồng ghép tích hợp, nghe hiểu và đàm thoại, giúp sinh viên rèn luyện và phát triển các kĩ năng ngôn ngữ căn bản.</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trHeight w:val="397"/>
        </w:trPr>
        <w:tc>
          <w:tcPr>
            <w:tcW w:w="10500" w:type="dxa"/>
            <w:gridSpan w:val="5"/>
            <w:shd w:val="clear" w:color="auto" w:fill="auto"/>
          </w:tcPr>
          <w:p w:rsidR="00ED34A3" w:rsidRPr="00A82D96" w:rsidRDefault="00ED34A3" w:rsidP="00A82D96">
            <w:pPr>
              <w:spacing w:after="0" w:line="288" w:lineRule="auto"/>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2. Kiến thức giáo dục chuyên nghiệp</w:t>
            </w:r>
          </w:p>
        </w:tc>
        <w:tc>
          <w:tcPr>
            <w:tcW w:w="716"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trHeight w:val="397"/>
        </w:trPr>
        <w:tc>
          <w:tcPr>
            <w:tcW w:w="10500" w:type="dxa"/>
            <w:gridSpan w:val="5"/>
            <w:shd w:val="clear" w:color="auto" w:fill="auto"/>
          </w:tcPr>
          <w:p w:rsidR="00ED34A3" w:rsidRPr="00A82D96" w:rsidRDefault="00ED34A3" w:rsidP="00A82D96">
            <w:pPr>
              <w:spacing w:after="0" w:line="288" w:lineRule="auto"/>
              <w:rPr>
                <w:rFonts w:ascii="Times New Roman" w:eastAsia="Times New Roman" w:hAnsi="Times New Roman" w:cs="Times New Roman"/>
                <w:bCs/>
                <w:i/>
                <w:sz w:val="26"/>
                <w:szCs w:val="26"/>
              </w:rPr>
            </w:pPr>
            <w:r w:rsidRPr="00A82D96">
              <w:rPr>
                <w:rFonts w:ascii="Times New Roman" w:eastAsia="Times New Roman" w:hAnsi="Times New Roman" w:cs="Times New Roman"/>
                <w:bCs/>
                <w:i/>
                <w:sz w:val="26"/>
                <w:szCs w:val="26"/>
              </w:rPr>
              <w:t>2.1 Kiến thức cơ sở khối ngành: 6 tín chỉ</w:t>
            </w:r>
          </w:p>
        </w:tc>
        <w:tc>
          <w:tcPr>
            <w:tcW w:w="716"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11/ LING103</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Dẫn luận ngôn ngữ</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it-IT"/>
              </w:rPr>
            </w:pPr>
            <w:r w:rsidRPr="00A82D96">
              <w:rPr>
                <w:rFonts w:ascii="Times New Roman" w:eastAsia="Times New Roman" w:hAnsi="Times New Roman" w:cs="Times New Roman"/>
                <w:b/>
                <w:bCs/>
                <w:i/>
                <w:sz w:val="26"/>
                <w:szCs w:val="26"/>
              </w:rPr>
              <w:t>Introduction to Linguistics</w:t>
            </w:r>
          </w:p>
        </w:tc>
        <w:tc>
          <w:tcPr>
            <w:tcW w:w="5077" w:type="dxa"/>
            <w:shd w:val="clear" w:color="auto" w:fill="auto"/>
            <w:vAlign w:val="center"/>
          </w:tcPr>
          <w:p w:rsidR="00ED34A3" w:rsidRPr="00A82D96" w:rsidRDefault="00ED34A3" w:rsidP="009553B9">
            <w:pPr>
              <w:spacing w:after="0" w:line="264"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 xml:space="preserve">Môn học này cung cấp cho sinh viên những kiến thức về bản chất, chức năng, nguồn gốc, sự phát triển của ngôn ngữ; đồng thời, cung cấp những kiến thức về từng bộ phận thuộc bình diện cấu trúc hoặc bình diện sử dụng của ngôn ngữ như: ngữ âm, hình thái, cú pháp, ngữ nghĩa, giao tiếp, ngữ dụng… </w:t>
            </w:r>
          </w:p>
          <w:p w:rsidR="00ED34A3" w:rsidRPr="00A82D96" w:rsidRDefault="00ED34A3" w:rsidP="009553B9">
            <w:pPr>
              <w:spacing w:after="0" w:line="264"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 xml:space="preserve">Ngoài ra, môn học cũng bước đầu cung cấp cho sinh viên một số thao tác, kỹ năng đơn giản như: phân tích để nhận rõ và phân biệt được hệ thống và cấu trúc của ngôn ngữ, nhận diện và miêu tả các đơn vị ngữ pháp, phân tích ngữ âm học, miêu tả ngữ âm học… </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12/ CULT104</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Cơ sở Văn hoá Việt Nam</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rPr>
              <w:t>Fundamentals of Vietnamese Culture</w:t>
            </w:r>
          </w:p>
        </w:tc>
        <w:tc>
          <w:tcPr>
            <w:tcW w:w="5077" w:type="dxa"/>
            <w:shd w:val="clear" w:color="auto" w:fill="auto"/>
            <w:vAlign w:val="center"/>
          </w:tcPr>
          <w:p w:rsidR="00ED34A3" w:rsidRPr="00A82D96" w:rsidRDefault="00ED34A3" w:rsidP="009553B9">
            <w:pPr>
              <w:spacing w:after="0" w:line="264"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Đại cương văn hóa Việt Nam là một môn học nghiên cứu khái quát về văn hóa Việt Nam, bao gồm: Điều kiện tự nhiên và xã hội chi phối sự hình thành văn hóa Việt Nam; Cơ sở hình thành và quá trình định hình nền văn hóa truyền thống Việt Nam; Đặc trưng văn hóa truyền thống Việt Nam; Văn hóa truyền thống Việt Nam trong quá trình công nghiệp hóa và toàn cầu hóa; Các vùng văn hóa Việt Nam</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13/ CIVI104</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Lịch sử văn minh thế giới</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rPr>
              <w:t>History of World Civilization</w:t>
            </w:r>
          </w:p>
        </w:tc>
        <w:tc>
          <w:tcPr>
            <w:tcW w:w="5077" w:type="dxa"/>
            <w:shd w:val="clear" w:color="auto" w:fill="auto"/>
            <w:vAlign w:val="center"/>
          </w:tcPr>
          <w:p w:rsidR="00ED34A3" w:rsidRPr="00A82D96" w:rsidRDefault="00ED34A3" w:rsidP="009553B9">
            <w:pPr>
              <w:spacing w:after="0" w:line="264"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Học phần đề cập đến những nội dung chính sau: Những vấn đề chung của văn hoá văn minh; Một số nền văn minh nh ân loại thời cổ trung đại ở phương Đông và phương tây (điều kiện hình thành, thành tựu); Văn minh thế giới thời cận đại; Văn minh thế giới thời hiện đại.</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A82D96" w:rsidRPr="00A82D96" w:rsidTr="00E66D41">
        <w:trPr>
          <w:trHeight w:val="397"/>
        </w:trPr>
        <w:tc>
          <w:tcPr>
            <w:tcW w:w="11216" w:type="dxa"/>
            <w:gridSpan w:val="8"/>
            <w:shd w:val="clear" w:color="auto" w:fill="auto"/>
          </w:tcPr>
          <w:p w:rsidR="00A82D96" w:rsidRPr="00A82D96" w:rsidRDefault="00A82D96" w:rsidP="009553B9">
            <w:pPr>
              <w:spacing w:after="0" w:line="264"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Cs/>
                <w:i/>
                <w:sz w:val="26"/>
                <w:szCs w:val="26"/>
              </w:rPr>
              <w:t>2.2 Kiến thức kỹ năng ngôn ngữ: 51 tín chỉ</w:t>
            </w: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 xml:space="preserve">14/ </w:t>
            </w:r>
            <w:r w:rsidRPr="00A82D96">
              <w:rPr>
                <w:rFonts w:ascii="Times New Roman" w:eastAsia="Times New Roman" w:hAnsi="Times New Roman" w:cs="Times New Roman"/>
                <w:b/>
                <w:bCs/>
                <w:sz w:val="26"/>
                <w:szCs w:val="26"/>
              </w:rPr>
              <w:lastRenderedPageBreak/>
              <w:t>EPRO101</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lastRenderedPageBreak/>
              <w:t>Luyện âm tiếng Anh</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lastRenderedPageBreak/>
              <w:t>English Pronunciation Training</w:t>
            </w:r>
          </w:p>
        </w:tc>
        <w:tc>
          <w:tcPr>
            <w:tcW w:w="5077" w:type="dxa"/>
            <w:shd w:val="clear" w:color="auto" w:fill="auto"/>
            <w:vAlign w:val="center"/>
          </w:tcPr>
          <w:p w:rsidR="00ED34A3" w:rsidRPr="00A82D96" w:rsidRDefault="00ED34A3" w:rsidP="009553B9">
            <w:pPr>
              <w:spacing w:after="0" w:line="264"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 xml:space="preserve">Môn học giới thiệu các khái niệm cơ bản của </w:t>
            </w:r>
            <w:r w:rsidRPr="00A82D96">
              <w:rPr>
                <w:rFonts w:ascii="Times New Roman" w:eastAsia="Times New Roman" w:hAnsi="Times New Roman" w:cs="Times New Roman"/>
                <w:bCs/>
                <w:sz w:val="26"/>
                <w:szCs w:val="26"/>
              </w:rPr>
              <w:lastRenderedPageBreak/>
              <w:t xml:space="preserve">ngữ âm và hệ thống ngữ âm tiếng Anh bao gồm âm, trọng âm, và ngữ điệu. Sinh viên được học lý thuyết cách phát âm và sau đó có cơ hội thực hành ngữ âm tiếng Anh ở 3 mức độ tương ứng với 3 chương của môn học: Chữ cái và âm; Âm tiết, từ và câu; Hội thoại. </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15/ ENGL111</w:t>
            </w:r>
          </w:p>
        </w:tc>
        <w:tc>
          <w:tcPr>
            <w:tcW w:w="2552" w:type="dxa"/>
            <w:shd w:val="clear" w:color="auto" w:fill="auto"/>
            <w:vAlign w:val="center"/>
          </w:tcPr>
          <w:p w:rsidR="00ED34A3" w:rsidRPr="00A82D96" w:rsidRDefault="00A30A9F"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tiếng tổng hợp </w:t>
            </w:r>
            <w:r w:rsidRPr="00A82D96">
              <w:rPr>
                <w:rFonts w:ascii="Times New Roman" w:eastAsia="Times New Roman" w:hAnsi="Times New Roman" w:cs="Times New Roman"/>
                <w:b/>
                <w:bCs/>
                <w:sz w:val="26"/>
                <w:szCs w:val="26"/>
              </w:rPr>
              <w:t>1</w:t>
            </w:r>
          </w:p>
          <w:p w:rsidR="00ED34A3" w:rsidRPr="00A82D96" w:rsidRDefault="0032328D"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 xml:space="preserve">English Integrated Skills </w:t>
            </w:r>
            <w:r w:rsidR="00A30A9F" w:rsidRPr="00A82D96">
              <w:rPr>
                <w:rFonts w:ascii="Times New Roman" w:eastAsia="Times New Roman" w:hAnsi="Times New Roman" w:cs="Times New Roman"/>
                <w:b/>
                <w:bCs/>
                <w:i/>
                <w:sz w:val="26"/>
                <w:szCs w:val="26"/>
                <w:lang w:val="vi-VN"/>
              </w:rPr>
              <w:t>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pt-BR"/>
              </w:rPr>
              <w:t>Trang bị cho sinh viên vốn từ vựng của 1 số chủ đề như giao thông, sức khỏe, thám  hiểm, môi trường, v.v.. Ngoài ra môn học còn cung cấp cho sinh viên kiến thức về cuộc sống hàng ngày cũng như kiến thức khoa học.</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4</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16/ ENGL121</w:t>
            </w:r>
          </w:p>
        </w:tc>
        <w:tc>
          <w:tcPr>
            <w:tcW w:w="2552" w:type="dxa"/>
            <w:shd w:val="clear" w:color="auto" w:fill="auto"/>
            <w:vAlign w:val="center"/>
          </w:tcPr>
          <w:p w:rsidR="00ED34A3" w:rsidRPr="00A82D96" w:rsidRDefault="0032328D"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tiếng tổng hợp </w:t>
            </w:r>
            <w:r w:rsidR="00A30A9F" w:rsidRPr="00A82D96">
              <w:rPr>
                <w:rFonts w:ascii="Times New Roman" w:eastAsia="Times New Roman" w:hAnsi="Times New Roman" w:cs="Times New Roman"/>
                <w:b/>
                <w:bCs/>
                <w:sz w:val="26"/>
                <w:szCs w:val="26"/>
              </w:rPr>
              <w:t>2</w:t>
            </w:r>
          </w:p>
          <w:p w:rsidR="00ED34A3" w:rsidRPr="00A82D96" w:rsidRDefault="0032328D"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i/>
                <w:sz w:val="26"/>
                <w:szCs w:val="26"/>
                <w:lang w:val="vi-VN"/>
              </w:rPr>
              <w:t xml:space="preserve">English Integrated Skills </w:t>
            </w:r>
            <w:r w:rsidR="00A30A9F" w:rsidRPr="00A82D96">
              <w:rPr>
                <w:rFonts w:ascii="Times New Roman" w:eastAsia="Times New Roman" w:hAnsi="Times New Roman" w:cs="Times New Roman"/>
                <w:b/>
                <w:bCs/>
                <w:i/>
                <w:sz w:val="26"/>
                <w:szCs w:val="26"/>
              </w:rPr>
              <w:t>2</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 xml:space="preserve">Trang bị cho sinh viên vốn từ vựng của 1 số chủ đề như công việc, thiên nhiên, du lịch, lịch sử, etc. Ngoài ra môn học còn cung cấp cho sinh viên kiến thức về cuộc sống hàng ngày cũng như kiến thức khoa học. </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4</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17/ ENGL132</w:t>
            </w:r>
          </w:p>
        </w:tc>
        <w:tc>
          <w:tcPr>
            <w:tcW w:w="2552" w:type="dxa"/>
            <w:shd w:val="clear" w:color="auto" w:fill="auto"/>
            <w:vAlign w:val="center"/>
          </w:tcPr>
          <w:p w:rsidR="00ED34A3" w:rsidRPr="00A82D96" w:rsidRDefault="0032328D"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tiếng tổng hợp </w:t>
            </w:r>
            <w:r w:rsidR="00A30A9F" w:rsidRPr="00A82D96">
              <w:rPr>
                <w:rFonts w:ascii="Times New Roman" w:eastAsia="Times New Roman" w:hAnsi="Times New Roman" w:cs="Times New Roman"/>
                <w:b/>
                <w:bCs/>
                <w:sz w:val="26"/>
                <w:szCs w:val="26"/>
              </w:rPr>
              <w:t>3</w:t>
            </w:r>
          </w:p>
          <w:p w:rsidR="00ED34A3" w:rsidRPr="00A82D96" w:rsidRDefault="0032328D"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i/>
                <w:sz w:val="26"/>
                <w:szCs w:val="26"/>
                <w:lang w:val="vi-VN"/>
              </w:rPr>
              <w:t xml:space="preserve">English Integrated Skills </w:t>
            </w:r>
            <w:r w:rsidR="00A30A9F" w:rsidRPr="00A82D96">
              <w:rPr>
                <w:rFonts w:ascii="Times New Roman" w:eastAsia="Times New Roman" w:hAnsi="Times New Roman" w:cs="Times New Roman"/>
                <w:b/>
                <w:bCs/>
                <w:i/>
                <w:sz w:val="26"/>
                <w:szCs w:val="26"/>
              </w:rPr>
              <w:t>3</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 xml:space="preserve">Trang bị cho sinh viên vốn từ vựng của 1 số chủ đề như nước, cơ hội phát triển, du lịch, cuộc sống v.v.. Ngoài ra môn học còn cung cấp cho sinh viên kiến thức về cuộc sống hàng ngày cũng như kiến thức khoa học. </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4</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 xml:space="preserve">18/ </w:t>
            </w:r>
            <w:r w:rsidRPr="00A82D96">
              <w:rPr>
                <w:rFonts w:ascii="Times New Roman" w:eastAsia="Times New Roman" w:hAnsi="Times New Roman" w:cs="Times New Roman"/>
                <w:b/>
                <w:bCs/>
                <w:sz w:val="26"/>
                <w:szCs w:val="26"/>
                <w:lang w:val="pt-BR"/>
              </w:rPr>
              <w:t>ENGL142</w:t>
            </w:r>
          </w:p>
        </w:tc>
        <w:tc>
          <w:tcPr>
            <w:tcW w:w="2552" w:type="dxa"/>
            <w:shd w:val="clear" w:color="auto" w:fill="auto"/>
            <w:vAlign w:val="center"/>
          </w:tcPr>
          <w:p w:rsidR="00ED34A3" w:rsidRPr="00A82D96" w:rsidRDefault="0032328D"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tiếng tổng hợp </w:t>
            </w:r>
            <w:r w:rsidR="00A30A9F" w:rsidRPr="00A82D96">
              <w:rPr>
                <w:rFonts w:ascii="Times New Roman" w:eastAsia="Times New Roman" w:hAnsi="Times New Roman" w:cs="Times New Roman"/>
                <w:b/>
                <w:bCs/>
                <w:sz w:val="26"/>
                <w:szCs w:val="26"/>
              </w:rPr>
              <w:t>4</w:t>
            </w:r>
          </w:p>
          <w:p w:rsidR="00ED34A3" w:rsidRPr="00A82D96" w:rsidRDefault="0032328D"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i/>
                <w:sz w:val="26"/>
                <w:szCs w:val="26"/>
                <w:lang w:val="vi-VN"/>
              </w:rPr>
              <w:t xml:space="preserve">English Integrated Skills </w:t>
            </w:r>
            <w:r w:rsidR="00A30A9F" w:rsidRPr="00A82D96">
              <w:rPr>
                <w:rFonts w:ascii="Times New Roman" w:eastAsia="Times New Roman" w:hAnsi="Times New Roman" w:cs="Times New Roman"/>
                <w:b/>
                <w:bCs/>
                <w:i/>
                <w:sz w:val="26"/>
                <w:szCs w:val="26"/>
              </w:rPr>
              <w:t>4</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Trang bị cho sinh viên vốn từ vựng của 1 số chủ đề như không gian sống, mối liên hệ, chuyên gia v.v.. Ngoài ra môn học còn cung cấp cho sinh viên kiến thức về cuộc sống hàng ngày cũng như kiến thức khoa học.</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4</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19/ LIST113</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5D6211"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nghe </w:t>
            </w:r>
            <w:r w:rsidRPr="00A82D96">
              <w:rPr>
                <w:rFonts w:ascii="Times New Roman" w:eastAsia="Times New Roman" w:hAnsi="Times New Roman" w:cs="Times New Roman"/>
                <w:b/>
                <w:bCs/>
                <w:sz w:val="26"/>
                <w:szCs w:val="26"/>
              </w:rPr>
              <w:t>1</w:t>
            </w:r>
          </w:p>
          <w:p w:rsidR="00ED34A3" w:rsidRPr="00A82D96" w:rsidRDefault="00A30A9F"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 xml:space="preserve">English Listening Skill </w:t>
            </w:r>
            <w:r w:rsidR="005D6211" w:rsidRPr="00A82D96">
              <w:rPr>
                <w:rFonts w:ascii="Times New Roman" w:eastAsia="Times New Roman" w:hAnsi="Times New Roman" w:cs="Times New Roman"/>
                <w:b/>
                <w:bCs/>
                <w:i/>
                <w:sz w:val="26"/>
                <w:szCs w:val="26"/>
              </w:rPr>
              <w:t>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pt-BR"/>
              </w:rPr>
              <w:t>Trang bị cho người học những chiến lược, kỹ năng nghe cơ bản như nghe thông tin chính, nghe tìm thông tin chi tiết, kỹ năng ghi chép trong khi nghe. Ngoài ra môn học còn cung cấp lượng từ vựng và các cầu trúc ngữ pháp hỗ trợ cho phát triển kỹ năng nghe của người học.</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20/ SPEA113</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5D6211"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lastRenderedPageBreak/>
              <w:t xml:space="preserve">Kỹ năng nói </w:t>
            </w:r>
            <w:r w:rsidRPr="00A82D96">
              <w:rPr>
                <w:rFonts w:ascii="Times New Roman" w:eastAsia="Times New Roman" w:hAnsi="Times New Roman" w:cs="Times New Roman"/>
                <w:b/>
                <w:bCs/>
                <w:sz w:val="26"/>
                <w:szCs w:val="26"/>
              </w:rPr>
              <w:t>1</w:t>
            </w:r>
          </w:p>
          <w:p w:rsidR="00ED34A3" w:rsidRPr="00A82D96" w:rsidRDefault="005D6211"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 xml:space="preserve">English Speaking Skill </w:t>
            </w:r>
            <w:r w:rsidRPr="00A82D96">
              <w:rPr>
                <w:rFonts w:ascii="Times New Roman" w:eastAsia="Times New Roman" w:hAnsi="Times New Roman" w:cs="Times New Roman"/>
                <w:b/>
                <w:bCs/>
                <w:i/>
                <w:sz w:val="26"/>
                <w:szCs w:val="26"/>
              </w:rPr>
              <w:t>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sz w:val="26"/>
                <w:szCs w:val="26"/>
                <w:lang w:val="vi-VN"/>
              </w:rPr>
              <w:lastRenderedPageBreak/>
              <w:t xml:space="preserve">Trang bị cho người học những kỹ năng nói theo tình huống, chủ đề. Môn học giúp người </w:t>
            </w:r>
            <w:r w:rsidRPr="00A82D96">
              <w:rPr>
                <w:rFonts w:ascii="Times New Roman" w:eastAsia="Times New Roman" w:hAnsi="Times New Roman" w:cs="Times New Roman"/>
                <w:bCs/>
                <w:sz w:val="26"/>
                <w:szCs w:val="26"/>
                <w:lang w:val="vi-VN"/>
              </w:rPr>
              <w:lastRenderedPageBreak/>
              <w:t>học phát triển khả năng phát âm, ngữ điệu, khả năng phản xạ, mức độ trôi chảy, chính xác khi nói. Ngoài ra, môn học trang bị cho người học nhiều cấu trúc ngữ pháp cho các tình huống giao tiếp, từ vựng cho nhiều chủ đề như nấu ăn, thời tiết, công việc, giải trí, giao thông, môi trường...</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21/ READ113</w:t>
            </w:r>
          </w:p>
        </w:tc>
        <w:tc>
          <w:tcPr>
            <w:tcW w:w="2552" w:type="dxa"/>
            <w:shd w:val="clear" w:color="auto" w:fill="auto"/>
            <w:vAlign w:val="center"/>
          </w:tcPr>
          <w:p w:rsidR="00ED34A3" w:rsidRPr="00A82D96" w:rsidRDefault="005D6211"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đọc </w:t>
            </w:r>
            <w:r w:rsidR="0032328D" w:rsidRPr="00A82D96">
              <w:rPr>
                <w:rFonts w:ascii="Times New Roman" w:eastAsia="Times New Roman" w:hAnsi="Times New Roman" w:cs="Times New Roman"/>
                <w:b/>
                <w:bCs/>
                <w:sz w:val="26"/>
                <w:szCs w:val="26"/>
              </w:rPr>
              <w:t>1</w:t>
            </w:r>
          </w:p>
          <w:p w:rsidR="00ED34A3" w:rsidRPr="00A82D96" w:rsidRDefault="005D6211"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 xml:space="preserve">English Reading Skill </w:t>
            </w:r>
            <w:r w:rsidRPr="00A82D96">
              <w:rPr>
                <w:rFonts w:ascii="Times New Roman" w:eastAsia="Times New Roman" w:hAnsi="Times New Roman" w:cs="Times New Roman"/>
                <w:b/>
                <w:bCs/>
                <w:i/>
                <w:sz w:val="26"/>
                <w:szCs w:val="26"/>
              </w:rPr>
              <w:t>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sz w:val="26"/>
                <w:szCs w:val="26"/>
                <w:lang w:val="vi-VN"/>
              </w:rPr>
              <w:t>Trang bị cho người học những kỹ năng đọc cơ bản như đọc tìm ý chính, đọc tìm thông tin chi tiết, đọc suy luận, đoán nghĩa của từ mới; luyện tập và nâng cao tốc độ đọc, tính hiệu quả của khă năng đọc cho người học. Ngoài ra môn học còn góp phần giúp người học cải thiện vốn từ vựng của mình về các chủ đề khác nhau như từ vựng về tự nhiên, nghệ thuật, xã hội, ngôn ngữ v.v. Bên cạnh đó, người học còn có thể cải thiện các kỹ năng làm các dạng bài thi của môn đọc.</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22/ WRIT113</w:t>
            </w:r>
          </w:p>
        </w:tc>
        <w:tc>
          <w:tcPr>
            <w:tcW w:w="2552" w:type="dxa"/>
            <w:shd w:val="clear" w:color="auto" w:fill="auto"/>
            <w:vAlign w:val="center"/>
          </w:tcPr>
          <w:p w:rsidR="00ED34A3" w:rsidRPr="00A82D96" w:rsidRDefault="005D6211"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viết </w:t>
            </w:r>
            <w:r w:rsidR="0032328D" w:rsidRPr="00A82D96">
              <w:rPr>
                <w:rFonts w:ascii="Times New Roman" w:eastAsia="Times New Roman" w:hAnsi="Times New Roman" w:cs="Times New Roman"/>
                <w:b/>
                <w:bCs/>
                <w:sz w:val="26"/>
                <w:szCs w:val="26"/>
              </w:rPr>
              <w:t>1</w:t>
            </w:r>
          </w:p>
          <w:p w:rsidR="00ED34A3" w:rsidRPr="00A82D96" w:rsidRDefault="005D6211"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 xml:space="preserve">English Writing Skill </w:t>
            </w:r>
            <w:r w:rsidRPr="00A82D96">
              <w:rPr>
                <w:rFonts w:ascii="Times New Roman" w:eastAsia="Times New Roman" w:hAnsi="Times New Roman" w:cs="Times New Roman"/>
                <w:b/>
                <w:bCs/>
                <w:i/>
                <w:sz w:val="26"/>
                <w:szCs w:val="26"/>
              </w:rPr>
              <w:t>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sz w:val="26"/>
                <w:szCs w:val="26"/>
                <w:lang w:val="vi-VN"/>
              </w:rPr>
              <w:t>Trang bị cho sinh viên kỹ năng viết đoạn văn học thuật</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23/ LIST124</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Kỹ năng ng</w:t>
            </w:r>
            <w:r w:rsidR="005D6211" w:rsidRPr="00A82D96">
              <w:rPr>
                <w:rFonts w:ascii="Times New Roman" w:eastAsia="Times New Roman" w:hAnsi="Times New Roman" w:cs="Times New Roman"/>
                <w:b/>
                <w:bCs/>
                <w:sz w:val="26"/>
                <w:szCs w:val="26"/>
                <w:lang w:val="vi-VN"/>
              </w:rPr>
              <w:t xml:space="preserve">he </w:t>
            </w:r>
            <w:r w:rsidR="005D6211" w:rsidRPr="00A82D96">
              <w:rPr>
                <w:rFonts w:ascii="Times New Roman" w:eastAsia="Times New Roman" w:hAnsi="Times New Roman" w:cs="Times New Roman"/>
                <w:b/>
                <w:bCs/>
                <w:sz w:val="26"/>
                <w:szCs w:val="26"/>
              </w:rPr>
              <w:t>2</w:t>
            </w:r>
          </w:p>
          <w:p w:rsidR="00ED34A3" w:rsidRPr="00A82D96" w:rsidRDefault="005D6211"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 xml:space="preserve">English Listening Skill </w:t>
            </w:r>
            <w:r w:rsidRPr="00A82D96">
              <w:rPr>
                <w:rFonts w:ascii="Times New Roman" w:eastAsia="Times New Roman" w:hAnsi="Times New Roman" w:cs="Times New Roman"/>
                <w:b/>
                <w:bCs/>
                <w:i/>
                <w:sz w:val="26"/>
                <w:szCs w:val="26"/>
              </w:rPr>
              <w:t>2</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sz w:val="26"/>
                <w:szCs w:val="26"/>
                <w:lang w:val="vi-VN"/>
              </w:rPr>
              <w:t>Trang bị cho người học những chiến lược, kỹ năng nghe nâng cao như nghe thông tin chính, nghe tìm thông tin chi tiết, kỹ năng ghi chép trong khi nghe. Ngoài ra môn học còn cung cấp lượng từ vựng và các cầu trúc ngữ pháp hỗ trợ cho phát triển kỹ năng nghe của người học.</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24/ SPEA124</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5D6211"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nói </w:t>
            </w:r>
            <w:r w:rsidRPr="00A82D96">
              <w:rPr>
                <w:rFonts w:ascii="Times New Roman" w:eastAsia="Times New Roman" w:hAnsi="Times New Roman" w:cs="Times New Roman"/>
                <w:b/>
                <w:bCs/>
                <w:sz w:val="26"/>
                <w:szCs w:val="26"/>
              </w:rPr>
              <w:t>2</w:t>
            </w:r>
          </w:p>
          <w:p w:rsidR="00ED34A3" w:rsidRPr="00A82D96" w:rsidRDefault="005D6211"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 xml:space="preserve">English Speaking Skill </w:t>
            </w:r>
            <w:r w:rsidRPr="00A82D96">
              <w:rPr>
                <w:rFonts w:ascii="Times New Roman" w:eastAsia="Times New Roman" w:hAnsi="Times New Roman" w:cs="Times New Roman"/>
                <w:b/>
                <w:bCs/>
                <w:i/>
                <w:sz w:val="26"/>
                <w:szCs w:val="26"/>
              </w:rPr>
              <w:t>2</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 xml:space="preserve">Trang bị cho người học những kỹ năng nói theo tình huống, chủ đề. Môn học giúp người học phát triển khả năng phát âm, ngữ điệu, khả năng phản xạ, mức độ trôi chảy, chính xác khi nói. Ngoài ra, môn học trang bị cho người học nhiều cấu trúc ngữ pháp cho các tình huống giao tiếp, từ vựng cho nhiều chủ đề như </w:t>
            </w:r>
            <w:r w:rsidRPr="00A82D96">
              <w:rPr>
                <w:rFonts w:ascii="Times New Roman" w:eastAsia="Times New Roman" w:hAnsi="Times New Roman" w:cs="Times New Roman"/>
                <w:bCs/>
                <w:sz w:val="26"/>
                <w:szCs w:val="26"/>
                <w:lang w:val="pt-BR"/>
              </w:rPr>
              <w:lastRenderedPageBreak/>
              <w:t>giáo dục, luật, công nghệ, mối quan hệ, tuyển dụng...</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25/ READ124</w:t>
            </w:r>
          </w:p>
        </w:tc>
        <w:tc>
          <w:tcPr>
            <w:tcW w:w="2552" w:type="dxa"/>
            <w:shd w:val="clear" w:color="auto" w:fill="auto"/>
          </w:tcPr>
          <w:p w:rsidR="00ED34A3" w:rsidRPr="00A82D96" w:rsidRDefault="005D6211"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đọc </w:t>
            </w:r>
            <w:r w:rsidRPr="00A82D96">
              <w:rPr>
                <w:rFonts w:ascii="Times New Roman" w:eastAsia="Times New Roman" w:hAnsi="Times New Roman" w:cs="Times New Roman"/>
                <w:b/>
                <w:bCs/>
                <w:sz w:val="26"/>
                <w:szCs w:val="26"/>
              </w:rPr>
              <w:t>2</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Engl</w:t>
            </w:r>
            <w:r w:rsidR="005D6211" w:rsidRPr="00A82D96">
              <w:rPr>
                <w:rFonts w:ascii="Times New Roman" w:eastAsia="Times New Roman" w:hAnsi="Times New Roman" w:cs="Times New Roman"/>
                <w:b/>
                <w:bCs/>
                <w:i/>
                <w:sz w:val="26"/>
                <w:szCs w:val="26"/>
                <w:lang w:val="vi-VN"/>
              </w:rPr>
              <w:t xml:space="preserve">ish Reading Skill </w:t>
            </w:r>
            <w:r w:rsidR="005D6211" w:rsidRPr="00A82D96">
              <w:rPr>
                <w:rFonts w:ascii="Times New Roman" w:eastAsia="Times New Roman" w:hAnsi="Times New Roman" w:cs="Times New Roman"/>
                <w:b/>
                <w:bCs/>
                <w:i/>
                <w:sz w:val="26"/>
                <w:szCs w:val="26"/>
              </w:rPr>
              <w:t>2</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rPr>
              <w:t>Trang bị cho người học những kỹ năng đọc cơ bản như đọc tìm ý chính, đọc tìm thông tin chi tiết và các kỹ năng đọc nâng cao như đọc suy luận, đọc phê phán; luyện tập và nâng cao năng lực đọc như tốc độ đọc, mức độ hiểu cho người học. Ngoài ra môn học còn góp phần giúp người học cải thiện vốn từ vựng của mình về các chủ đề khác nhau như từ vựng về lịch sử, văn hóa, thể thao v.v. Bên cạnh đó, người học còn có thể cải thiện các kỹ năng làm các dạng bài thi của môn đọc.</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26/ WRIT124</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Kỹ</w:t>
            </w:r>
            <w:r w:rsidR="005D6211" w:rsidRPr="00A82D96">
              <w:rPr>
                <w:rFonts w:ascii="Times New Roman" w:eastAsia="Times New Roman" w:hAnsi="Times New Roman" w:cs="Times New Roman"/>
                <w:b/>
                <w:bCs/>
                <w:sz w:val="26"/>
                <w:szCs w:val="26"/>
                <w:lang w:val="vi-VN"/>
              </w:rPr>
              <w:t xml:space="preserve"> năng viết </w:t>
            </w:r>
            <w:r w:rsidR="005D6211" w:rsidRPr="00A82D96">
              <w:rPr>
                <w:rFonts w:ascii="Times New Roman" w:eastAsia="Times New Roman" w:hAnsi="Times New Roman" w:cs="Times New Roman"/>
                <w:b/>
                <w:bCs/>
                <w:sz w:val="26"/>
                <w:szCs w:val="26"/>
              </w:rPr>
              <w:t>2</w:t>
            </w:r>
          </w:p>
          <w:p w:rsidR="00ED34A3" w:rsidRPr="00A82D96" w:rsidRDefault="005D6211"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 xml:space="preserve">English Writing Skill </w:t>
            </w:r>
            <w:r w:rsidRPr="00A82D96">
              <w:rPr>
                <w:rFonts w:ascii="Times New Roman" w:eastAsia="Times New Roman" w:hAnsi="Times New Roman" w:cs="Times New Roman"/>
                <w:b/>
                <w:bCs/>
                <w:i/>
                <w:sz w:val="26"/>
                <w:szCs w:val="26"/>
              </w:rPr>
              <w:t>2</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rPr>
              <w:t>Trang bị cho sinh viên kỹ năng viết bài luận học thuật</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 xml:space="preserve">27/ </w:t>
            </w:r>
          </w:p>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READ135</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5D6211"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đọc </w:t>
            </w:r>
            <w:r w:rsidRPr="00A82D96">
              <w:rPr>
                <w:rFonts w:ascii="Times New Roman" w:eastAsia="Times New Roman" w:hAnsi="Times New Roman" w:cs="Times New Roman"/>
                <w:b/>
                <w:bCs/>
                <w:sz w:val="26"/>
                <w:szCs w:val="26"/>
              </w:rPr>
              <w:t>3</w:t>
            </w:r>
          </w:p>
          <w:p w:rsidR="00ED34A3" w:rsidRPr="00A82D96" w:rsidRDefault="005D6211"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 xml:space="preserve">English Reading Skill </w:t>
            </w:r>
            <w:r w:rsidRPr="00A82D96">
              <w:rPr>
                <w:rFonts w:ascii="Times New Roman" w:eastAsia="Times New Roman" w:hAnsi="Times New Roman" w:cs="Times New Roman"/>
                <w:b/>
                <w:bCs/>
                <w:i/>
                <w:sz w:val="26"/>
                <w:szCs w:val="26"/>
              </w:rPr>
              <w:t>3</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Trang bị cho sinh viên vốn từ vựng của 1 số chủ đề quen thuộc hay gặp trong bài thi Đọc IELTS như gia đình, sức khỏe, giáo dục, thiên nhiên &amp; môi trường, ngôn ngữ &amp; giao tiếp, khoa học &amp; công nghệ, việc làm &amp; tài chính, tuổi trẻ, con người,  du lịch, văn hóa &amp; xã hội hiện đại, etc. Ngoài ra môn học còn cung cấp cho sinh viên các kĩ năng, thủ thuật để giải quyết các dạng bài trong bài thi Đọc IELTS trả lời câu hỏi trắc nghiệm, hoàn thành form mẫu, bảng biểu, nối thông tin, ghép tiêu đề cho đoạn văn, Xác định thông tin Đúng/sai/ Không có thông tin, hoàn thành tóm tắt, sơ đồ,  v.v</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28/ WRIT135</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Kỹ năng vi</w:t>
            </w:r>
            <w:r w:rsidR="005D6211" w:rsidRPr="00A82D96">
              <w:rPr>
                <w:rFonts w:ascii="Times New Roman" w:eastAsia="Times New Roman" w:hAnsi="Times New Roman" w:cs="Times New Roman"/>
                <w:b/>
                <w:bCs/>
                <w:sz w:val="26"/>
                <w:szCs w:val="26"/>
                <w:lang w:val="vi-VN"/>
              </w:rPr>
              <w:t xml:space="preserve">ết </w:t>
            </w:r>
            <w:r w:rsidR="005D6211" w:rsidRPr="00A82D96">
              <w:rPr>
                <w:rFonts w:ascii="Times New Roman" w:eastAsia="Times New Roman" w:hAnsi="Times New Roman" w:cs="Times New Roman"/>
                <w:b/>
                <w:bCs/>
                <w:sz w:val="26"/>
                <w:szCs w:val="26"/>
              </w:rPr>
              <w:t>3</w:t>
            </w:r>
          </w:p>
          <w:p w:rsidR="00ED34A3" w:rsidRPr="00A82D96" w:rsidRDefault="005D6211"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English Writing Skill</w:t>
            </w:r>
            <w:r w:rsidRPr="00A82D96">
              <w:rPr>
                <w:rFonts w:ascii="Times New Roman" w:eastAsia="Times New Roman" w:hAnsi="Times New Roman" w:cs="Times New Roman"/>
                <w:b/>
                <w:bCs/>
                <w:i/>
                <w:sz w:val="26"/>
                <w:szCs w:val="26"/>
              </w:rPr>
              <w:t xml:space="preserve"> 3</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 xml:space="preserve">Môn học cung cấp vốn từ vựng thuộc các chủ đề viết quen thuộc như các vấn đề gia đình, sức khỏe, giáo dục, thiên nhiên &amp; môi trường, ngôn ngữ &amp; giao tiếp, khoa học &amp; công nghệ, việc làm &amp; tài chính, tuổi trẻ, con người,  du </w:t>
            </w:r>
            <w:r w:rsidRPr="00A82D96">
              <w:rPr>
                <w:rFonts w:ascii="Times New Roman" w:eastAsia="Times New Roman" w:hAnsi="Times New Roman" w:cs="Times New Roman"/>
                <w:bCs/>
                <w:sz w:val="26"/>
                <w:szCs w:val="26"/>
                <w:lang w:val="pt-BR"/>
              </w:rPr>
              <w:lastRenderedPageBreak/>
              <w:t>lịch, văn hóa &amp; xã hội hiện đại, etc. đồng thời cung cấp cho sinh viên và các thủ thuật cũng như kĩ năng trong 2 bài viết IELTS</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29/ LIST135</w:t>
            </w:r>
          </w:p>
        </w:tc>
        <w:tc>
          <w:tcPr>
            <w:tcW w:w="2552" w:type="dxa"/>
            <w:shd w:val="clear" w:color="auto" w:fill="auto"/>
            <w:vAlign w:val="center"/>
          </w:tcPr>
          <w:p w:rsidR="00ED34A3" w:rsidRPr="00A82D96" w:rsidRDefault="005D6211"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nghe </w:t>
            </w:r>
            <w:r w:rsidRPr="00A82D96">
              <w:rPr>
                <w:rFonts w:ascii="Times New Roman" w:eastAsia="Times New Roman" w:hAnsi="Times New Roman" w:cs="Times New Roman"/>
                <w:b/>
                <w:bCs/>
                <w:sz w:val="26"/>
                <w:szCs w:val="26"/>
              </w:rPr>
              <w:t>3</w:t>
            </w:r>
          </w:p>
          <w:p w:rsidR="00ED34A3" w:rsidRPr="00A82D96" w:rsidRDefault="005D6211"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English Listening Skill</w:t>
            </w:r>
            <w:r w:rsidRPr="00A82D96">
              <w:rPr>
                <w:rFonts w:ascii="Times New Roman" w:eastAsia="Times New Roman" w:hAnsi="Times New Roman" w:cs="Times New Roman"/>
                <w:b/>
                <w:bCs/>
                <w:i/>
                <w:sz w:val="26"/>
                <w:szCs w:val="26"/>
              </w:rPr>
              <w:t xml:space="preserve"> 3</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Trang bị cho sinh viên vốn từ vựng của 1 số chủ đề quen thuộc hay gặp trong bài thi nghe IELTS như du lịch, tuổi trẻ, thiên nhiên và môi trường, gia đình, giáo dục, văn hóa và xã hội hiện đại, khoa học &amp; công nghệ, con người, sức khỏe, việc làm, ngôn ngữ,etc. Ngoài ra môn học còn cung cấp cho sinh viên các kĩ năng, thủ thuật để giải quyết các dạng bài trong bài thi Nghe IELTS như  nối thông tin, trả lời câu hỏi trắc nghiệm, tóm tắt, hoàn thành form mẫu, bảng biểu, v.v</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30/ SPEA135</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5D6211"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lang w:val="vi-VN"/>
              </w:rPr>
              <w:t xml:space="preserve">Kỹ năng nói </w:t>
            </w:r>
            <w:r w:rsidRPr="00A82D96">
              <w:rPr>
                <w:rFonts w:ascii="Times New Roman" w:eastAsia="Times New Roman" w:hAnsi="Times New Roman" w:cs="Times New Roman"/>
                <w:b/>
                <w:bCs/>
                <w:sz w:val="26"/>
                <w:szCs w:val="26"/>
              </w:rPr>
              <w:t>3</w:t>
            </w:r>
          </w:p>
          <w:p w:rsidR="00ED34A3" w:rsidRPr="00A82D96" w:rsidRDefault="005D6211"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 xml:space="preserve">English Speaking </w:t>
            </w:r>
            <w:r w:rsidRPr="00A82D96">
              <w:rPr>
                <w:rFonts w:ascii="Times New Roman" w:eastAsia="Times New Roman" w:hAnsi="Times New Roman" w:cs="Times New Roman"/>
                <w:b/>
                <w:bCs/>
                <w:i/>
                <w:sz w:val="26"/>
                <w:szCs w:val="26"/>
              </w:rPr>
              <w:t>3</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 xml:space="preserve">Trang bị cho sinh viên vốn từ vựng của 1 số chủ đề quen thuộc hay gặp trong bài thi Nói IELTS như các vấn đề gia đình, sức khỏe, giáo dục, thiên nhiên &amp; môi trường, ngôn ngữ &amp; giao tiếp, khoa học &amp; công nghệ, việc làm &amp; tài chính, tuổi trẻ, con người,  du lịch, văn hóa &amp; xã hội hiện đại, etc.,.  Ngoài ra môn học còn cung cấp cho sinh viên các kĩ năng để giải quyết các câu hỏi trong bài thi Nói IELTS như phân tích câu hỏi, lập kế hoạch cho câu trả lời, Dành thời gian suy nghĩ, Làm sáng tỏ vấn đề, diễn giải và đưa ví dụ cho câu trả lời, đoán trước câu hỏi, đưa ra câu trả có độ dài hợp lí v.v   </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31/ COMM104</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Kỹ năng giao tiếp</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Communication Skills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it-IT"/>
              </w:rPr>
              <w:t>Học phần kỹ năng giao tiếp cung cấp cho sinh viên các khái niệm cơ bản về giao tiếp, đặc biệt là các quy tắc và hình thành kĩ năng giao tiếp trong môi trường Đại học. Sinh viên được tiếp cận với các kĩ năng trình bày, giao tiếp trong kinh doanh, và trả lời phỏng vấn xin việc</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32/ CRIT106</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Kỹ năng tư duy phê phán</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Critical Thinking Skills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vi-VN"/>
              </w:rPr>
              <w:t>Sau khi học xong môn này, sinh viên sẽ nắm được những kiến thức cơ bản về tư duy phê phán, cách lý giải vấn đề, phản biện, tranh luận và diễn giải một vấn đề</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trHeight w:val="397"/>
        </w:trPr>
        <w:tc>
          <w:tcPr>
            <w:tcW w:w="11216" w:type="dxa"/>
            <w:gridSpan w:val="8"/>
            <w:shd w:val="clear" w:color="auto" w:fill="auto"/>
          </w:tcPr>
          <w:p w:rsidR="00ED34A3" w:rsidRPr="00A82D96" w:rsidRDefault="00ED34A3" w:rsidP="00A82D96">
            <w:pPr>
              <w:spacing w:after="0" w:line="288" w:lineRule="auto"/>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i/>
                <w:sz w:val="26"/>
                <w:szCs w:val="26"/>
              </w:rPr>
              <w:t>2.3 Kiến thức lý thuyết ngôn ngữ: 12 tín chỉ</w:t>
            </w:r>
          </w:p>
        </w:tc>
      </w:tr>
      <w:tr w:rsidR="00ED34A3" w:rsidRPr="00A82D96" w:rsidTr="00E66D41">
        <w:trPr>
          <w:trHeight w:val="397"/>
        </w:trPr>
        <w:tc>
          <w:tcPr>
            <w:tcW w:w="11216" w:type="dxa"/>
            <w:gridSpan w:val="8"/>
            <w:shd w:val="clear" w:color="auto" w:fill="auto"/>
          </w:tcPr>
          <w:p w:rsidR="00ED34A3" w:rsidRPr="00A82D96" w:rsidRDefault="00ED34A3" w:rsidP="00A82D96">
            <w:pPr>
              <w:spacing w:after="0" w:line="288" w:lineRule="auto"/>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i/>
                <w:sz w:val="26"/>
                <w:szCs w:val="26"/>
              </w:rPr>
              <w:t>Các học phần bắt buộc: 8 tín chỉ</w:t>
            </w: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33/ GRAM111</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 xml:space="preserve">Ngữ pháp Tiếng Anh </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English Grammar</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Học phần củng cố và rèn luyện cho sinh viên những hiện tường ngữ pháp thực hành trong tiếng Anh như thì của động từ, câu điều kiện, câu bị động, lời nói trực tiếp, gián tiếp, so sánh tính từ và trạng từ, mệnh đề quan hệ và một số hiện tượng ngữ pháp tiếng Anh khác thường gặp. Mỗi bài học sẽ cung cấp cho sinh viên một hệ thống bài tập theo từng mục ngữ pháp để sinh viên luyện tập</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34/ GRAM122</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Ngữ pháp Tiếng Anh nâng cao</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Advanced English Grammar</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Học phần giúp sinh viên nắm được những vấn đề ngữ pháp nâng cao.</w:t>
            </w:r>
            <w:r w:rsidRPr="00A82D96">
              <w:rPr>
                <w:rFonts w:ascii="Times New Roman" w:eastAsia="Times New Roman" w:hAnsi="Times New Roman" w:cs="Times New Roman"/>
                <w:bCs/>
                <w:i/>
                <w:sz w:val="26"/>
                <w:szCs w:val="26"/>
                <w:lang w:val="pt-BR"/>
              </w:rPr>
              <w:t xml:space="preserve"> </w:t>
            </w:r>
            <w:r w:rsidRPr="00A82D96">
              <w:rPr>
                <w:rFonts w:ascii="Times New Roman" w:eastAsia="Times New Roman" w:hAnsi="Times New Roman" w:cs="Times New Roman"/>
                <w:bCs/>
                <w:sz w:val="26"/>
                <w:szCs w:val="26"/>
                <w:lang w:val="it-IT"/>
              </w:rPr>
              <w:t>Khái niệm cơ bản về Hình thaí học và Cú pháp học, những thuật ngữ cần thiết cho việc miêu tả cấu tạo từ loại và các cụm từ cơ bản trong tiếng Anh, những đặc điểm cơ bản của Tính từ, danh từ, động từ và trạng từ trong Tiếng Anh. Ngoài ra sinh viên còn biết phân biệt các khái niệm cụm từ đơn, cụm từ phức, cụm từ cơ sở, được cung cấp khái niệm cơ bản về câu và cú, phân biệt được câu đơn câu ghép và câu phức</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35/ PHON104</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Dẫn nhập Ngữ âm và Âm vị học Tiếng Anh</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Introduction to English Phonetics and Phonology</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de-DE"/>
              </w:rPr>
            </w:pPr>
            <w:r w:rsidRPr="00A82D96">
              <w:rPr>
                <w:rFonts w:ascii="Times New Roman" w:eastAsia="Times New Roman" w:hAnsi="Times New Roman" w:cs="Times New Roman"/>
                <w:bCs/>
                <w:sz w:val="26"/>
                <w:szCs w:val="26"/>
                <w:lang w:val="de-DE"/>
              </w:rPr>
              <w:t>Đây là môn học trình bày về đặc điểm về ngữ âm, âm vị trong tiếng Anh nhằm giúp sinh viên có cái nhìn chi tiết hơn về hệ thống ngữ âm, âm vị, từ đó trau dồi và nâng cao khả năng phát âm chuẩn mực, nói tiếng Anh có ngữ điệu và có trọng âm nhằm thể hiện đầy đủ mục đích đa dạng của lời nói.</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i/>
                <w:sz w:val="26"/>
                <w:szCs w:val="26"/>
              </w:rPr>
            </w:pPr>
          </w:p>
        </w:tc>
      </w:tr>
      <w:tr w:rsidR="00ED34A3" w:rsidRPr="00A82D96" w:rsidTr="00E66D41">
        <w:trPr>
          <w:trHeight w:val="397"/>
        </w:trPr>
        <w:tc>
          <w:tcPr>
            <w:tcW w:w="11216" w:type="dxa"/>
            <w:gridSpan w:val="8"/>
            <w:shd w:val="clear" w:color="auto" w:fill="auto"/>
          </w:tcPr>
          <w:p w:rsidR="00ED34A3" w:rsidRPr="00A82D96" w:rsidRDefault="00ED34A3" w:rsidP="00A82D96">
            <w:pPr>
              <w:spacing w:after="0" w:line="288" w:lineRule="auto"/>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i/>
                <w:sz w:val="26"/>
                <w:szCs w:val="26"/>
              </w:rPr>
              <w:t>Các học phần tự chọn bắt buộc (4/12)</w:t>
            </w: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36/ SEMA105</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Dẫn nhập ngữ nghĩa học tiếng Anh</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Introduction to English Semantics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de-DE"/>
              </w:rPr>
            </w:pPr>
            <w:r w:rsidRPr="00A82D96">
              <w:rPr>
                <w:rFonts w:ascii="Times New Roman" w:eastAsia="Times New Roman" w:hAnsi="Times New Roman" w:cs="Times New Roman"/>
                <w:bCs/>
                <w:sz w:val="26"/>
                <w:szCs w:val="26"/>
                <w:lang w:val="de-DE"/>
              </w:rPr>
              <w:t>Môn học cung cấp cho sinh viên những kiến thức nền tảng về ngữ nghĩa học</w:t>
            </w:r>
            <w:r w:rsidRPr="00A82D96">
              <w:rPr>
                <w:rFonts w:ascii="Times New Roman" w:eastAsia="Times New Roman" w:hAnsi="Times New Roman" w:cs="Times New Roman"/>
                <w:bCs/>
                <w:sz w:val="26"/>
                <w:szCs w:val="26"/>
                <w:lang w:val="vi-VN"/>
              </w:rPr>
              <w:t xml:space="preserve"> </w:t>
            </w:r>
            <w:r w:rsidRPr="00A82D96">
              <w:rPr>
                <w:rFonts w:ascii="Times New Roman" w:eastAsia="Times New Roman" w:hAnsi="Times New Roman" w:cs="Times New Roman"/>
                <w:bCs/>
                <w:sz w:val="26"/>
                <w:szCs w:val="26"/>
                <w:lang w:val="de-DE"/>
              </w:rPr>
              <w:t>bao gồm nghĩa của từ vựng, nghĩa của câu và nghĩa của phát ngôn. Thông qua việc nắm bắt những kiến thức này, sinh viên có khả năng hiểu sâu và phân tích nghĩa, từ đó vận dụng vào quá trình học tập và nghiên cứu ngôn ngữ, vào chuyên môn cũng như vào quá trình giao tiếp trong cuộc sống hàng ngày.</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37/ CONT105</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Dẫn nhập ngôn ngữ học đối chiếu</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Introduction to Contrastive Analysis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iCs/>
                <w:sz w:val="26"/>
                <w:szCs w:val="26"/>
              </w:rPr>
            </w:pPr>
            <w:r w:rsidRPr="00A82D96">
              <w:rPr>
                <w:rFonts w:ascii="Times New Roman" w:eastAsia="Times New Roman" w:hAnsi="Times New Roman" w:cs="Times New Roman"/>
                <w:bCs/>
                <w:iCs/>
                <w:sz w:val="26"/>
                <w:szCs w:val="26"/>
              </w:rPr>
              <w:t>Học phần này giới thiệu cho sinh viên về các phân ngành ngôn ngữ theo hướng so sánh, quan hệ của ngôn ngữ học đối chiếu với các khoa học khác, nội dung chủ yếu của các phương pháp đối chiếu, các nguyên tắc đối chiếu và n ghiên cứu đối chiếu hai ngôn ngữ cụ thể.</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38/ PRAG105</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Dẫn nhập ngữ dụng học Tiếng Anh</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sz w:val="26"/>
                <w:szCs w:val="26"/>
                <w:lang w:val="vi-VN"/>
              </w:rPr>
              <w:t>Introduction to English Pragmatics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iCs/>
                <w:sz w:val="26"/>
                <w:szCs w:val="26"/>
                <w:lang w:val="vi-VN"/>
              </w:rPr>
              <w:t xml:space="preserve">Học phần cung cấp cho sinh viên những kiến thức cơ bản về ngữ dụng học, sử dụng giáo trình </w:t>
            </w:r>
            <w:r w:rsidRPr="00A82D96">
              <w:rPr>
                <w:rFonts w:ascii="Times New Roman" w:eastAsia="Times New Roman" w:hAnsi="Times New Roman" w:cs="Times New Roman"/>
                <w:bCs/>
                <w:iCs/>
                <w:sz w:val="26"/>
                <w:szCs w:val="26"/>
              </w:rPr>
              <w:t xml:space="preserve">Pragmatics </w:t>
            </w:r>
            <w:r w:rsidRPr="00A82D96">
              <w:rPr>
                <w:rFonts w:ascii="Times New Roman" w:eastAsia="Times New Roman" w:hAnsi="Times New Roman" w:cs="Times New Roman"/>
                <w:bCs/>
                <w:iCs/>
                <w:sz w:val="26"/>
                <w:szCs w:val="26"/>
                <w:lang w:val="vi-VN"/>
              </w:rPr>
              <w:t xml:space="preserve">của </w:t>
            </w:r>
            <w:r w:rsidRPr="00A82D96">
              <w:rPr>
                <w:rFonts w:ascii="Times New Roman" w:eastAsia="Times New Roman" w:hAnsi="Times New Roman" w:cs="Times New Roman"/>
                <w:bCs/>
                <w:iCs/>
                <w:sz w:val="26"/>
                <w:szCs w:val="26"/>
              </w:rPr>
              <w:t xml:space="preserve">George Yule, </w:t>
            </w:r>
            <w:r w:rsidRPr="00A82D96">
              <w:rPr>
                <w:rFonts w:ascii="Times New Roman" w:eastAsia="Times New Roman" w:hAnsi="Times New Roman" w:cs="Times New Roman"/>
                <w:bCs/>
                <w:iCs/>
                <w:sz w:val="26"/>
                <w:szCs w:val="26"/>
                <w:lang w:val="vi-VN"/>
              </w:rPr>
              <w:t xml:space="preserve">nhà xuất bản </w:t>
            </w:r>
            <w:r w:rsidRPr="00A82D96">
              <w:rPr>
                <w:rFonts w:ascii="Times New Roman" w:eastAsia="Times New Roman" w:hAnsi="Times New Roman" w:cs="Times New Roman"/>
                <w:bCs/>
                <w:iCs/>
                <w:sz w:val="26"/>
                <w:szCs w:val="26"/>
              </w:rPr>
              <w:t xml:space="preserve">Oxford, </w:t>
            </w:r>
            <w:r w:rsidRPr="00A82D96">
              <w:rPr>
                <w:rFonts w:ascii="Times New Roman" w:eastAsia="Times New Roman" w:hAnsi="Times New Roman" w:cs="Times New Roman"/>
                <w:bCs/>
                <w:iCs/>
                <w:sz w:val="26"/>
                <w:szCs w:val="26"/>
                <w:lang w:val="vi-VN"/>
              </w:rPr>
              <w:t>1996. Học phần này gồm 8 chương, giới thiệu những kiến thức cơ bản của Ngữ dụng học như: định nghĩa, vai trò và vị trí của Ngữ dụng học trong tương quan với các môn ngôn ngữ học</w:t>
            </w:r>
            <w:r w:rsidRPr="00A82D96">
              <w:rPr>
                <w:rFonts w:ascii="Times New Roman" w:eastAsia="Times New Roman" w:hAnsi="Times New Roman" w:cs="Times New Roman"/>
                <w:bCs/>
                <w:iCs/>
                <w:sz w:val="26"/>
                <w:szCs w:val="26"/>
              </w:rPr>
              <w:t xml:space="preserve"> </w:t>
            </w:r>
            <w:r w:rsidRPr="00A82D96">
              <w:rPr>
                <w:rFonts w:ascii="Times New Roman" w:eastAsia="Times New Roman" w:hAnsi="Times New Roman" w:cs="Times New Roman"/>
                <w:bCs/>
                <w:iCs/>
                <w:sz w:val="26"/>
                <w:szCs w:val="26"/>
                <w:lang w:val="vi-VN"/>
              </w:rPr>
              <w:t>khác, các khái niệm nền tảng của ngữ dụng học như: phương tiện chỉ định, nghĩa sở chỉ, hành động phát ngôn, phương pháp phân tích hội thoại.</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39/ LEXI105</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iCs/>
                <w:sz w:val="26"/>
                <w:szCs w:val="26"/>
                <w:lang w:val="vi-VN"/>
              </w:rPr>
            </w:pPr>
            <w:r w:rsidRPr="00A82D96">
              <w:rPr>
                <w:rFonts w:ascii="Times New Roman" w:eastAsia="Times New Roman" w:hAnsi="Times New Roman" w:cs="Times New Roman"/>
                <w:b/>
                <w:bCs/>
                <w:iCs/>
                <w:sz w:val="26"/>
                <w:szCs w:val="26"/>
                <w:lang w:val="vi-VN"/>
              </w:rPr>
              <w:t>Dẫn nhập từ vựng học Tiếng Anh</w:t>
            </w:r>
          </w:p>
          <w:p w:rsidR="00ED34A3" w:rsidRPr="00A82D96" w:rsidRDefault="00ED34A3" w:rsidP="00A82D96">
            <w:pPr>
              <w:spacing w:after="0" w:line="288" w:lineRule="auto"/>
              <w:jc w:val="both"/>
              <w:rPr>
                <w:rFonts w:ascii="Times New Roman" w:eastAsia="Times New Roman" w:hAnsi="Times New Roman" w:cs="Times New Roman"/>
                <w:b/>
                <w:bCs/>
                <w:i/>
                <w:iCs/>
                <w:sz w:val="26"/>
                <w:szCs w:val="26"/>
                <w:lang w:val="vi-VN"/>
              </w:rPr>
            </w:pPr>
            <w:r w:rsidRPr="00A82D96">
              <w:rPr>
                <w:rFonts w:ascii="Times New Roman" w:eastAsia="Times New Roman" w:hAnsi="Times New Roman" w:cs="Times New Roman"/>
                <w:b/>
                <w:bCs/>
                <w:i/>
                <w:iCs/>
                <w:sz w:val="26"/>
                <w:szCs w:val="26"/>
                <w:lang w:val="vi-VN"/>
              </w:rPr>
              <w:t>Introduction to English Lexicology</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i/>
                <w:sz w:val="26"/>
                <w:szCs w:val="26"/>
              </w:rPr>
            </w:pPr>
            <w:r w:rsidRPr="00A82D96">
              <w:rPr>
                <w:rFonts w:ascii="Times New Roman" w:eastAsia="Times New Roman" w:hAnsi="Times New Roman" w:cs="Times New Roman"/>
                <w:bCs/>
                <w:iCs/>
                <w:sz w:val="26"/>
                <w:szCs w:val="26"/>
              </w:rPr>
              <w:t xml:space="preserve">Môn học giới thiệu về từ vựng học này sẽ đi từ lý thuyết đến thực hành, với mục tiêu chính là giúp sinh viên hiểu được khái niệm về từ vựng, nguồn gốc của nó, hệ thống ngữ nghĩa của từ vựng, sự phát triển của từ vựng và sự tiếp biến từ vựng trong từ điển. Sinh viên cũng hiểu được bản chất của từ và các phương thức cấu tạo từ, thấy được tính đặc biệt của từ, </w:t>
            </w:r>
            <w:r w:rsidRPr="00A82D96">
              <w:rPr>
                <w:rFonts w:ascii="Times New Roman" w:eastAsia="Times New Roman" w:hAnsi="Times New Roman" w:cs="Times New Roman"/>
                <w:bCs/>
                <w:iCs/>
                <w:sz w:val="26"/>
                <w:szCs w:val="26"/>
              </w:rPr>
              <w:lastRenderedPageBreak/>
              <w:t>nhất là ranh giới từ trong tiếng Anh, phân tích được nghĩa của từ; phân loại được vốn từ tiếng Anh thành các nhóm theo nguồn gốc, theo phạm vi sử dụng ...</w:t>
            </w:r>
          </w:p>
          <w:p w:rsidR="00ED34A3" w:rsidRPr="00A82D96" w:rsidRDefault="00ED34A3" w:rsidP="00A82D96">
            <w:pPr>
              <w:spacing w:after="0" w:line="288" w:lineRule="auto"/>
              <w:jc w:val="both"/>
              <w:rPr>
                <w:rFonts w:ascii="Times New Roman" w:eastAsia="Times New Roman" w:hAnsi="Times New Roman" w:cs="Times New Roman"/>
                <w:bCs/>
                <w:iCs/>
                <w:sz w:val="26"/>
                <w:szCs w:val="26"/>
              </w:rPr>
            </w:pPr>
            <w:r w:rsidRPr="00A82D96">
              <w:rPr>
                <w:rFonts w:ascii="Times New Roman" w:eastAsia="Times New Roman" w:hAnsi="Times New Roman" w:cs="Times New Roman"/>
                <w:bCs/>
                <w:iCs/>
                <w:sz w:val="26"/>
                <w:szCs w:val="26"/>
              </w:rPr>
              <w:t>Môn học được tiến hành thông qua sự kết hợp các hình thức dạy và học đa dạng như giảng bài, thực hành, thảo luận nhóm, thuyết trình</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40/ DISC105</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iCs/>
                <w:sz w:val="26"/>
                <w:szCs w:val="26"/>
                <w:lang w:val="vi-VN"/>
              </w:rPr>
            </w:pPr>
            <w:r w:rsidRPr="00A82D96">
              <w:rPr>
                <w:rFonts w:ascii="Times New Roman" w:eastAsia="Times New Roman" w:hAnsi="Times New Roman" w:cs="Times New Roman"/>
                <w:b/>
                <w:bCs/>
                <w:iCs/>
                <w:sz w:val="26"/>
                <w:szCs w:val="26"/>
                <w:lang w:val="vi-VN"/>
              </w:rPr>
              <w:t>Dẫn nhập phân tích diễn ngôn</w:t>
            </w:r>
          </w:p>
          <w:p w:rsidR="00ED34A3" w:rsidRPr="00A82D96" w:rsidRDefault="00ED34A3" w:rsidP="00A82D96">
            <w:pPr>
              <w:spacing w:after="0" w:line="288" w:lineRule="auto"/>
              <w:jc w:val="both"/>
              <w:rPr>
                <w:rFonts w:ascii="Times New Roman" w:eastAsia="Times New Roman" w:hAnsi="Times New Roman" w:cs="Times New Roman"/>
                <w:b/>
                <w:bCs/>
                <w:i/>
                <w:sz w:val="26"/>
                <w:szCs w:val="26"/>
              </w:rPr>
            </w:pPr>
            <w:r w:rsidRPr="00A82D96">
              <w:rPr>
                <w:rFonts w:ascii="Times New Roman" w:eastAsia="Times New Roman" w:hAnsi="Times New Roman" w:cs="Times New Roman"/>
                <w:b/>
                <w:bCs/>
                <w:i/>
                <w:iCs/>
                <w:sz w:val="26"/>
                <w:szCs w:val="26"/>
                <w:lang w:val="vi-VN"/>
              </w:rPr>
              <w:t>Introduction to Discourse Analysis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it-IT"/>
              </w:rPr>
            </w:pPr>
            <w:r w:rsidRPr="00A82D96">
              <w:rPr>
                <w:rFonts w:ascii="Times New Roman" w:eastAsia="Times New Roman" w:hAnsi="Times New Roman" w:cs="Times New Roman"/>
                <w:bCs/>
                <w:sz w:val="26"/>
                <w:szCs w:val="26"/>
                <w:lang w:val="it-IT"/>
              </w:rPr>
              <w:t xml:space="preserve">Học phần cung cấp cho sinh viên những hiểu biết cơ bản về phân tích diễn ngôn bao gồm kiến thức về nghĩa và các phương pháp nghiên cứu phân tích diễn ngôn. </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2</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tc>
      </w:tr>
      <w:tr w:rsidR="00ED34A3" w:rsidRPr="00A82D96" w:rsidTr="00E66D41">
        <w:trPr>
          <w:trHeight w:val="397"/>
        </w:trPr>
        <w:tc>
          <w:tcPr>
            <w:tcW w:w="11216" w:type="dxa"/>
            <w:gridSpan w:val="8"/>
            <w:shd w:val="clear" w:color="auto" w:fill="auto"/>
          </w:tcPr>
          <w:p w:rsidR="00ED34A3" w:rsidRPr="00A82D96" w:rsidRDefault="00ED34A3" w:rsidP="00A82D96">
            <w:pPr>
              <w:spacing w:after="0" w:line="288" w:lineRule="auto"/>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i/>
                <w:sz w:val="26"/>
                <w:szCs w:val="26"/>
              </w:rPr>
              <w:t>2.4 Kiến thức văn hóa văn học: 9 tín chỉ</w:t>
            </w: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41/ BACS106</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Đất nước học Anh – Mỹ</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da-DK"/>
              </w:rPr>
            </w:pPr>
            <w:r w:rsidRPr="00A82D96">
              <w:rPr>
                <w:rFonts w:ascii="Times New Roman" w:eastAsia="Times New Roman" w:hAnsi="Times New Roman" w:cs="Times New Roman"/>
                <w:b/>
                <w:bCs/>
                <w:i/>
                <w:sz w:val="26"/>
                <w:szCs w:val="26"/>
                <w:lang w:val="vi-VN"/>
              </w:rPr>
              <w:t>British-American Country Study</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it-IT"/>
              </w:rPr>
            </w:pPr>
            <w:r w:rsidRPr="00A82D96">
              <w:rPr>
                <w:rFonts w:ascii="Times New Roman" w:eastAsia="Times New Roman" w:hAnsi="Times New Roman" w:cs="Times New Roman"/>
                <w:bCs/>
                <w:sz w:val="26"/>
                <w:szCs w:val="26"/>
                <w:lang w:val="it-IT"/>
              </w:rPr>
              <w:t>Học phần cung cấp cho sinh viên các kiến thức về: đời sống, văn hoá, xã hội, chính trị, kinh tế, địa lý của hai quốc gia nói tiếng Anh là Vương quốc Anh và hợp chủng quốc Hoa Kỳ; đất nước và con người Anh và Mỹ; hệ thống gía trị, phong tục tập quán, xã hội, tôn giáo, hệ thống chính trị, kinh tế của Vương quốc Anh và Mỹ</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42/ CROS106</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Giao thoa văn hoá</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Cross-Cultural Communication</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it-IT"/>
              </w:rPr>
              <w:t>Học phần cung cấp cho người học kiến thức và kỹ năng trong giao tiếp với người nước ngoài, nhằm tránh những diễn giải sai lệch trong giao tiếp, những hiểu lầm dẫn đến sốc văn hoá và làm ảnh hưởng, gián đoạn trong giao tiếp.</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43/ LITE107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Văn học các nước nói tiếng Anh</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 xml:space="preserve">Literature of English Speaking Countries </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it-IT"/>
              </w:rPr>
            </w:pPr>
            <w:r w:rsidRPr="00A82D96">
              <w:rPr>
                <w:rFonts w:ascii="Times New Roman" w:eastAsia="Times New Roman" w:hAnsi="Times New Roman" w:cs="Times New Roman"/>
                <w:bCs/>
                <w:sz w:val="26"/>
                <w:szCs w:val="26"/>
                <w:lang w:val="it-IT"/>
              </w:rPr>
              <w:t>Học phần Văn học các nước nói tiếng Anh  giúp sinh viên tiếp cận và tìm hiểu các tác phẩm và các tác giả nổi tiếng được sắp xếp theo các dòng văn học: văn học Anh và văn học Mỹ</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trHeight w:val="397"/>
        </w:trPr>
        <w:tc>
          <w:tcPr>
            <w:tcW w:w="11216" w:type="dxa"/>
            <w:gridSpan w:val="8"/>
            <w:shd w:val="clear" w:color="auto" w:fill="auto"/>
          </w:tcPr>
          <w:p w:rsidR="00ED34A3" w:rsidRPr="00A82D96" w:rsidRDefault="00ED34A3" w:rsidP="00A82D96">
            <w:pPr>
              <w:spacing w:after="0" w:line="288" w:lineRule="auto"/>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i/>
                <w:sz w:val="26"/>
                <w:szCs w:val="26"/>
              </w:rPr>
              <w:t>2.5 Khối kiến thức chuyên ngành: 30 tín chỉ</w:t>
            </w:r>
          </w:p>
        </w:tc>
      </w:tr>
      <w:tr w:rsidR="00ED34A3" w:rsidRPr="00A82D96" w:rsidTr="00E66D41">
        <w:trPr>
          <w:trHeight w:val="397"/>
        </w:trPr>
        <w:tc>
          <w:tcPr>
            <w:tcW w:w="11216" w:type="dxa"/>
            <w:gridSpan w:val="8"/>
            <w:shd w:val="clear" w:color="auto" w:fill="auto"/>
          </w:tcPr>
          <w:p w:rsidR="00ED34A3" w:rsidRPr="00A82D96" w:rsidRDefault="00ED34A3" w:rsidP="00A82D96">
            <w:pPr>
              <w:spacing w:after="0" w:line="288" w:lineRule="auto"/>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i/>
                <w:sz w:val="26"/>
                <w:szCs w:val="26"/>
              </w:rPr>
              <w:t>Chuyên ngành Biên-Phiên dịch (chuyên ngành 1)</w:t>
            </w: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44/ TRAN126</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lastRenderedPageBreak/>
              <w:t>Biên dịch 1</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lastRenderedPageBreak/>
              <w:t>Translation 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vi-VN"/>
              </w:rPr>
              <w:lastRenderedPageBreak/>
              <w:t xml:space="preserve">Khái quát cho sinh viên các kỹ năng biên </w:t>
            </w:r>
            <w:r w:rsidRPr="00A82D96">
              <w:rPr>
                <w:rFonts w:ascii="Times New Roman" w:eastAsia="Times New Roman" w:hAnsi="Times New Roman" w:cs="Times New Roman"/>
                <w:bCs/>
                <w:sz w:val="26"/>
                <w:szCs w:val="26"/>
                <w:lang w:val="vi-VN"/>
              </w:rPr>
              <w:lastRenderedPageBreak/>
              <w:t>dịch, các kỹ thuật biên dịch, các lỗi sai cần tránh khi biên dịch cụm từ, câu, đoạn văn ngắn. Sinh viên được áp dụng lý thuyết biên dịch vào các bài tập thực hành theo mức độ nâng cao dần: luyện tập dịch các mẫu câu cơ bản, dịch các loại mệnh đề và dịch các đoạn ngắn chủ yếu thuộc loại cung cấp thông tin informative như bản tin, bài báo, thuộc nhiều chủ đề xã hội khác nhau như: văn hoá, giải trí, khoa học thường thức. Sau khi kết thúc học phần sinh viên có khả năng biên dịch các văn bản thông thường.</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p>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45/ TRAN137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Biên dịch 2</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Translation 2</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Học phần Biên dịch 2 (Dịch Việt-Anh) tiếp nối học phần Biên dịch 1 (Dịch Anh- Việt), chủ yếu giúp sinh viên thực hành biên dịch văn bản từ tiếng Việt sang tiếng Anh.</w:t>
            </w:r>
          </w:p>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 xml:space="preserve">Học phần giúp SV nâng cao năng lực phân tích văn bản tiếng Việt, tiếp tục củng cố và phát triển kiến thức từ vựng - ngữ pháp tiếng Anh, vận dụng và phát triển kiến thức về cơ sở văn hóa Việt Nam và cơ sở văn hóa Anh-Mỹ. </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46/ INTE116</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Phiên dịch 1</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Interpreting 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vi-VN"/>
              </w:rPr>
              <w:t>Học phần Phiên dịch 1 giới thiệu cho sinh viên các kỹ năng dịch khác nhau như dịch đuổi, dịch tháp tùng, dịch cabin, các phẩm chất cần có của người phiên dịch trong mỗi kỹ năng dịch; đồng thời cung cấp cơ hội cho sinh viên rèn luyện kỹ năng dịch này theo chủ đề: Thủy lơi, kỹ thuật, kinh tế- thương mại, chính trị xã hội, văn hóa, ngoại giao, giáo dục, y tế … tài liệu sử dụng cho học phần này ngoài giáo trình chính, là những bài báo, tin tức thời sự ... về những tình hình đang xảy ra ở thời điểm hiện tại nhằm đảm bảo tính cập nhật và thực tiễn cho sinh viên.</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47/ INTE127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Phiên dịch 2</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Interpreting 2</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it-IT"/>
              </w:rPr>
            </w:pPr>
            <w:r w:rsidRPr="00A82D96">
              <w:rPr>
                <w:rFonts w:ascii="Times New Roman" w:eastAsia="Times New Roman" w:hAnsi="Times New Roman" w:cs="Times New Roman"/>
                <w:bCs/>
                <w:sz w:val="26"/>
                <w:szCs w:val="26"/>
                <w:lang w:val="pt-BR"/>
              </w:rPr>
              <w:t xml:space="preserve">Môn phiên dịch đóng vai trò quan trọng trong việc rèn luyện kỹ năng phiên dịch của sinh viên trong môi trường làm việc năng động và đa dạng hiện nay. Môn học mang tới cho sinh viên các kiến thức đề mục mang tính thực tiễn từ các chủ đề các thành phần kinh tế trong xã hội, cơ cấu quản lý, sự đa dạng văn hóa trong môi trường doanh nghiệp, tuyển dụng, nhân sự đến các hoạt động tiếp thị quảng bá, kinh doanh sản phẩm, dịch vụ, ... Môn học giúp sinh viên trang bị cho mình vốn từ vựng chuyên ngành cơ bản và thiết yếu để tự tin phiên dịch các vấn đề liên quan đến hoạt động làm việc, kinh tế, văn hóa, xã hội.  </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48/ TRAN116</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Lý thuyết dịch</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Theory of Translation</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 xml:space="preserve">Môn học trang bị cho sinh viên một số kiến thức cơ bản về lý thuyết dịch. Áp dụng những kiến thức cơ bản đã học trong quá trình dịch văn bản từ ngôn ngữ này sang ngôn ngữ khác đạt chất lượng cao hơn, đạt mức độ chuẩn hoá hơn về phương diện sử dụng ngôn ngữ, cũng như có khả năng đánh giá chất lượng một bản dịch. Đưa người học đến với khái niệm dịch thuật, có cái nhìn tổng thể về các lý thuyết dịch, giúp người học xác định đơn vị dịch; từ đó chọn chiến lược và phương pháp dịch phù hợp, để đạt đến mức độ tương đương tối ưu trong dịch thuật. </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49/ APS107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The art of Public Speaking</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Nghệ thuật nói trước công chúng</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sz w:val="26"/>
                <w:szCs w:val="26"/>
                <w:lang w:val="it-IT"/>
              </w:rPr>
              <w:t>Nói trước Công chúng (Public Speaking) là học phần nâng cao kỹ năng Nói cho sinh viên</w:t>
            </w:r>
            <w:r w:rsidRPr="00A82D96">
              <w:rPr>
                <w:rFonts w:ascii="Times New Roman" w:eastAsia="Times New Roman" w:hAnsi="Times New Roman" w:cs="Times New Roman"/>
                <w:bCs/>
                <w:sz w:val="26"/>
                <w:szCs w:val="26"/>
                <w:lang w:val="vi-VN"/>
              </w:rPr>
              <w:t>,</w:t>
            </w:r>
            <w:r w:rsidRPr="00A82D96">
              <w:rPr>
                <w:rFonts w:ascii="Times New Roman" w:eastAsia="Times New Roman" w:hAnsi="Times New Roman" w:cs="Times New Roman"/>
                <w:bCs/>
                <w:sz w:val="26"/>
                <w:szCs w:val="26"/>
                <w:lang w:val="it-IT"/>
              </w:rPr>
              <w:t xml:space="preserve"> sử dụng bộ giáo trình </w:t>
            </w:r>
            <w:r w:rsidRPr="00A82D96">
              <w:rPr>
                <w:rFonts w:ascii="Times New Roman" w:eastAsia="Times New Roman" w:hAnsi="Times New Roman" w:cs="Times New Roman"/>
                <w:bCs/>
                <w:i/>
                <w:sz w:val="26"/>
                <w:szCs w:val="26"/>
                <w:lang w:val="it-IT"/>
              </w:rPr>
              <w:t>The Art of Public Speaking</w:t>
            </w:r>
            <w:r w:rsidRPr="00A82D96">
              <w:rPr>
                <w:rFonts w:ascii="Times New Roman" w:eastAsia="Times New Roman" w:hAnsi="Times New Roman" w:cs="Times New Roman"/>
                <w:bCs/>
                <w:sz w:val="26"/>
                <w:szCs w:val="26"/>
                <w:lang w:val="it-IT"/>
              </w:rPr>
              <w:t xml:space="preserve"> (Stephen E. Lucas). Các chủ đề trong giáo trình nhằm từng bước hướng dẫn cho sinh viên cách thực hiện một bài Nói trước công chúng bao gồm các bước chuẩn bị từ chủ đề đến khai triễn ý chính, ý hỗ trợ, </w:t>
            </w:r>
            <w:r w:rsidRPr="00A82D96">
              <w:rPr>
                <w:rFonts w:ascii="Times New Roman" w:eastAsia="Times New Roman" w:hAnsi="Times New Roman" w:cs="Times New Roman"/>
                <w:bCs/>
                <w:sz w:val="26"/>
                <w:szCs w:val="26"/>
                <w:lang w:val="it-IT"/>
              </w:rPr>
              <w:lastRenderedPageBreak/>
              <w:t xml:space="preserve">chuẩn bị từ nội dung đến ngoại hình, ngôn ngữ lời nói và ngôn ngữ hình thể sao cho đạt hiệu quả cao nhất về mặt thuyết phục hoặc chia sẻ thông tin. </w:t>
            </w:r>
          </w:p>
          <w:p w:rsidR="00ED34A3" w:rsidRPr="00A82D96" w:rsidRDefault="00ED34A3" w:rsidP="00A82D96">
            <w:pPr>
              <w:spacing w:after="0" w:line="288" w:lineRule="auto"/>
              <w:jc w:val="both"/>
              <w:rPr>
                <w:rFonts w:ascii="Times New Roman" w:eastAsia="Times New Roman" w:hAnsi="Times New Roman" w:cs="Times New Roman"/>
                <w:bCs/>
                <w:sz w:val="26"/>
                <w:szCs w:val="26"/>
                <w:lang w:val="it-IT"/>
              </w:rPr>
            </w:pPr>
            <w:r w:rsidRPr="00A82D96">
              <w:rPr>
                <w:rFonts w:ascii="Times New Roman" w:eastAsia="Times New Roman" w:hAnsi="Times New Roman" w:cs="Times New Roman"/>
                <w:bCs/>
                <w:sz w:val="26"/>
                <w:szCs w:val="26"/>
                <w:lang w:val="it-IT"/>
              </w:rPr>
              <w:t xml:space="preserve">Môn học này còn tạo cơ hội cho sv nâng cao kỹ năng tự học qua việc tìm các chủ đề yêu thích có liên quan đến chuyên ngành, kỹ năng phản biện khi chuẩn bị đề tài và kỹ năng diễn đạt bằng Tiếng Anh một cách chuyên nghiệp. </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50/ TRAN147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Biên-phiên dịch nâng cao</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Advanced translation and Interpreting</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pt-BR"/>
              </w:rPr>
              <w:t xml:space="preserve">Học phần giúp sinh viên thành thạo kỹ năng dịch đuổi. Các bản tin thời sự trên đài, ti vi, các bài báo cáo, các hội thảo, các cuộc đàm phán, tọa đàm......bằng tiếng Việt và tiếng Anh sẽ được giáo viên thu băng làm tài liệu luyện dịch cho sinh viên nhằm đảm bảo tính cập nhật và thực tiễn cao. </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trHeight w:val="397"/>
        </w:trPr>
        <w:tc>
          <w:tcPr>
            <w:tcW w:w="11216" w:type="dxa"/>
            <w:gridSpan w:val="8"/>
            <w:shd w:val="clear" w:color="auto" w:fill="auto"/>
          </w:tcPr>
          <w:p w:rsidR="00ED34A3" w:rsidRPr="00A82D96" w:rsidRDefault="00ED34A3" w:rsidP="00A82D96">
            <w:pPr>
              <w:spacing w:after="0" w:line="288" w:lineRule="auto"/>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i/>
                <w:sz w:val="26"/>
                <w:szCs w:val="26"/>
              </w:rPr>
              <w:t>Các học phần tự chọn bắt buộc (9/30)</w:t>
            </w: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51/ EEBC107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Tiếng Anh Kinh tế và Giao tiếp thương mại</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English for Economics and Business Communication</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it-IT"/>
              </w:rPr>
            </w:pPr>
            <w:r w:rsidRPr="00A82D96">
              <w:rPr>
                <w:rFonts w:ascii="Times New Roman" w:eastAsia="Times New Roman" w:hAnsi="Times New Roman" w:cs="Times New Roman"/>
                <w:bCs/>
                <w:sz w:val="26"/>
                <w:szCs w:val="26"/>
                <w:lang w:val="vi-VN"/>
              </w:rPr>
              <w:t>Học phần Tiếng Anh kinh tế và giao tiếp thương mại cung cấp kiến thức và cơ hội thực hành giao tiếp thương mại dành cho những người học cần cải thiện khả năng giao tiếp trong các công việc liên quan đến kinh doanh, hoạt động thương mại như: điện thoại, thuyết trình, tham gia các cuộc họp và đàm phán. Học phần nhằm xây dựng sự tự tin và trôi chảy bằng cách khuyến khích sinh viên phân tích các nhiệm vụ và tham gia vào các hoạt động thực hành</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52/ FINA107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Tiếng Anh Tài chính – Ngân hàng</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English for Finance and Banking</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 xml:space="preserve">Học phần nhằm trang bị cho sinh viên kiến thức và ngôn ngữ tiếng Anh cơ bản về chuyên ngành tài chính, ngân hàng. Bên cạnh đó, học phần rèn luyện thái độ tích cực, ý thức tự học và kỹ năng làm việc nhóm. Sau khi kết thúc học phần, sinh viên sẽ có khả năng đọc hiểu các thông tin cơ bản về ngành tài chính ngân </w:t>
            </w:r>
            <w:r w:rsidRPr="00A82D96">
              <w:rPr>
                <w:rFonts w:ascii="Times New Roman" w:eastAsia="Times New Roman" w:hAnsi="Times New Roman" w:cs="Times New Roman"/>
                <w:bCs/>
                <w:sz w:val="26"/>
                <w:szCs w:val="26"/>
              </w:rPr>
              <w:lastRenderedPageBreak/>
              <w:t>hàng, viết một số văn bản thương mại thông thường.</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53/ INFO107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Tiếng Anh cho Công nghệ Thông tin</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English for Information Technology</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it-IT"/>
              </w:rPr>
              <w:t>Học phần Tiếng anh công nghệ thông tin cung cấp cho sinh viên một số kiến thức cơ bản và từ vựng chuyên môn về công nghệ thông tin. Bên cạnh nâng cao vốn từ vựng, đọc hiểu tài liệu, môn học cũng giúp sinh viên cải thiện kĩ năng nghe, nói, viết để sinh viên tự tin hơn trong môi trường làm việc trong tương lai</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54/ DOCU107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 xml:space="preserve">Kỹ năng biên tập văn bản và viết báo cáo </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Document Composing and Report Writing Skills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it-IT"/>
              </w:rPr>
            </w:pPr>
            <w:r w:rsidRPr="00A82D96">
              <w:rPr>
                <w:rFonts w:ascii="Times New Roman" w:eastAsia="Times New Roman" w:hAnsi="Times New Roman" w:cs="Times New Roman"/>
                <w:bCs/>
                <w:sz w:val="26"/>
                <w:szCs w:val="26"/>
              </w:rPr>
              <w:t>Học phần nhằm trang bị cho sinh viên kiến thức và ngôn ngữ tiếng Anh cơ bản về các đặc điểm và phân loại báo cáo, viết các loại báo cáo</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55/ TOUR107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Tiếng Anh du lịch – khách sạn</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English for Tourism and Hospitality</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vi-VN"/>
              </w:rPr>
              <w:t>Môn học gồm 12 chương với các chủ đề liên quan đến lĩnh vực du lịch và khách sạn. Môn học gần như bao quát những khái niệm về chuyên ngành du lịch và khách sạn nên sẽ tạo điều kiện thuận lợi cho những sinh viên có ý định làm việc hay học tập trong lĩnh vực này.</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56/</w:t>
            </w:r>
          </w:p>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JOUR107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Tiếng Anh báo chí truyền thông</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English for Media and Journalism</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x-none"/>
              </w:rPr>
              <w:t>Học phần nhằm trang bị cho sinh viên kiến thức và ngôn ngữ tiếng Anh cơ bản về khái niệm và sự phân chia phong cách chức năng của từ vựng tiếng Anh, các phương thức biểu cảm (ngữ âm, từ vựng, cú pháp) và biện pháp tu từ, các đặc trưng của các phong cách chức năng tiếng Anh</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57/ CORR107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Thư tín thương mại</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Business correspondence</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vi-VN"/>
              </w:rPr>
              <w:t xml:space="preserve">Học phần Thư tín thương mại nhắm cung cấp những hiểu biết cơ bản và mở rộng tri thức cho sinh viên về cách soạn thảo thư tín thương mại tiếng Anh. Sinh viên được giới thiệu các yêu cầu trong soạn thỏa thư tín, gốm cách thức trình bày văn bản và cách cử dụng văn phong. Ngoài ra học phần cũng giới thiệu cho </w:t>
            </w:r>
            <w:r w:rsidRPr="00A82D96">
              <w:rPr>
                <w:rFonts w:ascii="Times New Roman" w:eastAsia="Times New Roman" w:hAnsi="Times New Roman" w:cs="Times New Roman"/>
                <w:bCs/>
                <w:sz w:val="26"/>
                <w:szCs w:val="26"/>
                <w:lang w:val="vi-VN"/>
              </w:rPr>
              <w:lastRenderedPageBreak/>
              <w:t>sinh viên các loại thư tín phổ biến trong giao dịch thương mại và cung cấp cơ hội luyện tập soạn thảo các loại thư tín này. Học phần được giảng dạy theo giáo trình “Business correspondence”.</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trHeight w:val="397"/>
        </w:trPr>
        <w:tc>
          <w:tcPr>
            <w:tcW w:w="11216" w:type="dxa"/>
            <w:gridSpan w:val="8"/>
            <w:shd w:val="clear" w:color="auto" w:fill="auto"/>
          </w:tcPr>
          <w:p w:rsidR="00ED34A3" w:rsidRPr="00A82D96" w:rsidRDefault="00ED34A3" w:rsidP="00A82D96">
            <w:pPr>
              <w:spacing w:after="0" w:line="288" w:lineRule="auto"/>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i/>
                <w:sz w:val="26"/>
                <w:szCs w:val="26"/>
              </w:rPr>
              <w:lastRenderedPageBreak/>
              <w:t>Chuyên ngành Quản trị học (chuyên ngành 2)</w:t>
            </w: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58/ TRAN126</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Biên dịch 1</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Translation 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vi-VN"/>
              </w:rPr>
              <w:t>Khái quát cho sinh viên các kỹ năng biên dịch, các kỹ thuật biên dịch, các lỗi sai cần tránh khi biên dịch cụm từ, câu, đoạn văn ngắn. Sinh viên được áp dụng lý thuyết biên dịch vào các bài tập thực hành theo mức độ nâng cao dần: luyện tập dịch các mẫu câu cơ bản, dịch các loại mệnh đề và dịch các đoạn ngắn chủ yếu thuộc loại cung cấp thông tin informative như bản tin, bài báo, thuộc nhiều chủ đề xã hội khác nhau như: văn hoá, giải trí, khoa học thường thức. Sau khi kết thúc học phần sinh viên có khả năng biên dịch các văn bản thông thường.</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p>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59/ INTE116</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Phiên dịch 1</w:t>
            </w:r>
          </w:p>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Interpreting 1</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sz w:val="26"/>
                <w:szCs w:val="26"/>
                <w:lang w:val="vi-VN"/>
              </w:rPr>
              <w:t>Học phần Phiên dịch 1 giới thiệu cho sinh viên các kỹ năng dịch khác nhau như dịch đuổi, dịch tháp tùng, dịch cabin, các phẩm chất cần có của người phiên dịch trong mỗi kỹ năng dịch; đồng thời cung cấp cơ hội cho sinh viên rèn luyện kỹ năng dịch này theo chủ đề: Thủy lơi, kỹ thuật, kinh tế- thương mại, chính trị xã hội, văn hóa, ngoại giao, giáo dục, y tế … tài liệu sử dụng cho học phần này ngoài giáo trình chính, là những bài báo, tin tức thời sự ... về những tình hình đang xảy ra ở thời điểm hiện tại nhằm đảm bảo tính cập nhật và thực tiễn cho sinh viên.</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60/ PR107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Quan hệ công chúng</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Public Relation</w:t>
            </w:r>
            <w:r w:rsidRPr="00A82D96">
              <w:rPr>
                <w:rFonts w:ascii="Times New Roman" w:eastAsia="Times New Roman" w:hAnsi="Times New Roman" w:cs="Times New Roman"/>
                <w:b/>
                <w:bCs/>
                <w:i/>
                <w:sz w:val="26"/>
                <w:szCs w:val="26"/>
              </w:rPr>
              <w:t>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nl-NL"/>
              </w:rPr>
              <w:t xml:space="preserve">Cung cấp học thuyết liên quan đến PR, các bước lập kế hoạch PR, các hoạt động PR từ thực tế. Từ đó, sinh viên thực hành và rèn </w:t>
            </w:r>
            <w:r w:rsidRPr="00A82D96">
              <w:rPr>
                <w:rFonts w:ascii="Times New Roman" w:eastAsia="Times New Roman" w:hAnsi="Times New Roman" w:cs="Times New Roman"/>
                <w:bCs/>
                <w:sz w:val="26"/>
                <w:szCs w:val="26"/>
                <w:lang w:val="nl-NL"/>
              </w:rPr>
              <w:lastRenderedPageBreak/>
              <w:t>luyện kỹ năng phân tích, đánh giá, sau đó áp dụng kiến thức này vào việc xây dựng kế hoạch PR cho doanh nghiệp cụ thể.</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61/ HRM107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Quản trị nhân lực</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Human Resources Management</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vi-VN"/>
              </w:rPr>
              <w:t>Sinh viên được trang bị những kiến thức nền tảng và thực tế về quản trị nhân sự trong doanh nghiệp hoặc tổ chức bao gồm các chức hoạt động chính như phân tích công việc, hoạch định nhân sự, tuyển dụng, đào tạo và phát triển, đánh giá công việc, lương bổng và phúc lợi, môi trường làm việc an toàn và lành mạnh, quan hệ lao động, quan hệ nhân viên và các xu hướng mới  trong quản lý nhân sự</w:t>
            </w:r>
            <w:r w:rsidRPr="00A82D96">
              <w:rPr>
                <w:rFonts w:ascii="Times New Roman" w:eastAsia="Times New Roman" w:hAnsi="Times New Roman" w:cs="Times New Roman"/>
                <w:bCs/>
                <w:sz w:val="26"/>
                <w:szCs w:val="26"/>
                <w:lang w:val="pt-BR"/>
              </w:rPr>
              <w:t>.</w:t>
            </w:r>
            <w:r w:rsidRPr="00A82D96">
              <w:rPr>
                <w:rFonts w:ascii="Times New Roman" w:eastAsia="Times New Roman" w:hAnsi="Times New Roman" w:cs="Times New Roman"/>
                <w:bCs/>
                <w:sz w:val="26"/>
                <w:szCs w:val="26"/>
                <w:lang w:val="vi-VN"/>
              </w:rPr>
              <w:t xml:space="preserve"> </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p>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62/ PROJ107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Quản lý dự án</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Project Management</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iCs/>
                <w:sz w:val="26"/>
                <w:szCs w:val="26"/>
                <w:lang w:val="nl-NL"/>
              </w:rPr>
            </w:pPr>
            <w:r w:rsidRPr="00A82D96">
              <w:rPr>
                <w:rFonts w:ascii="Times New Roman" w:eastAsia="Times New Roman" w:hAnsi="Times New Roman" w:cs="Times New Roman"/>
                <w:bCs/>
                <w:sz w:val="26"/>
                <w:szCs w:val="26"/>
                <w:lang w:val="nl-NL"/>
              </w:rPr>
              <w:t xml:space="preserve">Trang bị </w:t>
            </w:r>
            <w:r w:rsidRPr="00A82D96">
              <w:rPr>
                <w:rFonts w:ascii="Times New Roman" w:eastAsia="Times New Roman" w:hAnsi="Times New Roman" w:cs="Times New Roman"/>
                <w:bCs/>
                <w:iCs/>
                <w:sz w:val="26"/>
                <w:szCs w:val="26"/>
                <w:lang w:val="nl-NL"/>
              </w:rPr>
              <w:t>các kiến thức và kỹ năng cơ bản trong quản trị dự án; Cung cấp các kiến thức giúp người học có thể phân tích và lựa chọn dự án sao cho phù hợp thông qua các mô hình và chỉ số tài chính liên quan; Giúp người học có thể hoạch định, triển khai, lập tiến độ dự án, giám sát và kiểm soát dự án; Nắm bắt và giải quyết các vấn đề xảy ra trong quá trình thực hiện và đảm bảo đúng tiến độ; Hướng dẫn sử dụng các phần mềm liên quan nhằm nâng   hiệu quả trong quản trị dự án.</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63/ EVEN107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Quản trị sự kiện</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Event Management</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pt-BR"/>
              </w:rPr>
            </w:pPr>
            <w:r w:rsidRPr="00A82D96">
              <w:rPr>
                <w:rFonts w:ascii="Times New Roman" w:eastAsia="Times New Roman" w:hAnsi="Times New Roman" w:cs="Times New Roman"/>
                <w:bCs/>
                <w:sz w:val="26"/>
                <w:szCs w:val="26"/>
                <w:lang w:val="vi-VN"/>
              </w:rPr>
              <w:t>Sinh viên được trang bị các kiến thức, kỹ năng và thái độ cần thiết để có thể tổ chức tốt các sự kiện cho cá nhân, tổ chức và doanh nghiệp</w:t>
            </w:r>
            <w:r w:rsidRPr="00A82D96">
              <w:rPr>
                <w:rFonts w:ascii="Times New Roman" w:eastAsia="Times New Roman" w:hAnsi="Times New Roman" w:cs="Times New Roman"/>
                <w:bCs/>
                <w:sz w:val="26"/>
                <w:szCs w:val="26"/>
                <w:lang w:val="pt-BR"/>
              </w:rPr>
              <w:t xml:space="preserve">; </w:t>
            </w:r>
            <w:r w:rsidRPr="00A82D96">
              <w:rPr>
                <w:rFonts w:ascii="Times New Roman" w:eastAsia="Times New Roman" w:hAnsi="Times New Roman" w:cs="Times New Roman"/>
                <w:bCs/>
                <w:sz w:val="26"/>
                <w:szCs w:val="26"/>
                <w:lang w:val="vi-VN"/>
              </w:rPr>
              <w:t>Xu hướng phát triển của thị trường sự kiện trong nước và trên thế giới hiện nay</w:t>
            </w:r>
            <w:r w:rsidRPr="00A82D96">
              <w:rPr>
                <w:rFonts w:ascii="Times New Roman" w:eastAsia="Times New Roman" w:hAnsi="Times New Roman" w:cs="Times New Roman"/>
                <w:bCs/>
                <w:sz w:val="26"/>
                <w:szCs w:val="26"/>
                <w:lang w:val="pt-BR"/>
              </w:rPr>
              <w:t xml:space="preserve">; </w:t>
            </w:r>
            <w:r w:rsidRPr="00A82D96">
              <w:rPr>
                <w:rFonts w:ascii="Times New Roman" w:eastAsia="Times New Roman" w:hAnsi="Times New Roman" w:cs="Times New Roman"/>
                <w:bCs/>
                <w:sz w:val="26"/>
                <w:szCs w:val="26"/>
                <w:lang w:val="vi-VN"/>
              </w:rPr>
              <w:t>Tổng quan về quản trị sự kiện; các quy trình lên kế hoạch, kịch bản và dự trù nguồn nhân lực và tài lực cho một sự kiện</w:t>
            </w:r>
            <w:r w:rsidRPr="00A82D96">
              <w:rPr>
                <w:rFonts w:ascii="Times New Roman" w:eastAsia="Times New Roman" w:hAnsi="Times New Roman" w:cs="Times New Roman"/>
                <w:bCs/>
                <w:sz w:val="26"/>
                <w:szCs w:val="26"/>
                <w:lang w:val="pt-BR"/>
              </w:rPr>
              <w:t xml:space="preserve">; </w:t>
            </w:r>
            <w:r w:rsidRPr="00A82D96">
              <w:rPr>
                <w:rFonts w:ascii="Times New Roman" w:eastAsia="Times New Roman" w:hAnsi="Times New Roman" w:cs="Times New Roman"/>
                <w:bCs/>
                <w:sz w:val="26"/>
                <w:szCs w:val="26"/>
                <w:lang w:val="vi-VN"/>
              </w:rPr>
              <w:t xml:space="preserve">Phân tích quy trình tổ chức và các công tác liên quan đến các hoạt động của sự kiện (khai trương, ra mắt sản phẩm mới, tiệc tân niên, tất niên của doanh nghiệp, họp báo cáo thường niên, đại hội cổ </w:t>
            </w:r>
            <w:r w:rsidRPr="00A82D96">
              <w:rPr>
                <w:rFonts w:ascii="Times New Roman" w:eastAsia="Times New Roman" w:hAnsi="Times New Roman" w:cs="Times New Roman"/>
                <w:bCs/>
                <w:sz w:val="26"/>
                <w:szCs w:val="26"/>
                <w:lang w:val="vi-VN"/>
              </w:rPr>
              <w:lastRenderedPageBreak/>
              <w:t>đông, v.v)</w:t>
            </w:r>
            <w:r w:rsidRPr="00A82D96">
              <w:rPr>
                <w:rFonts w:ascii="Times New Roman" w:eastAsia="Times New Roman" w:hAnsi="Times New Roman" w:cs="Times New Roman"/>
                <w:bCs/>
                <w:sz w:val="26"/>
                <w:szCs w:val="26"/>
                <w:lang w:val="pt-BR"/>
              </w:rPr>
              <w:t xml:space="preserve">; </w:t>
            </w:r>
            <w:r w:rsidRPr="00A82D96">
              <w:rPr>
                <w:rFonts w:ascii="Times New Roman" w:eastAsia="Times New Roman" w:hAnsi="Times New Roman" w:cs="Times New Roman"/>
                <w:bCs/>
                <w:sz w:val="26"/>
                <w:szCs w:val="26"/>
                <w:lang w:val="vi-VN"/>
              </w:rPr>
              <w:t>Quy trình đánh giá, phân tích, cải tiến chất lượng của sự kiện đã diễn ra nhằm rút ra bài học kinh nghiệm cho các sự kiện tiếp theo.</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64/ OMAN107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Quản trị văn phòng</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Office management</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lang w:val="vi-VN"/>
              </w:rPr>
              <w:t>Quản trị văn phòng là môn học nghiên cứu về các kỹ năng trong quản trị văn phòng với những nội dung chính: giới thiệu về quản trị văn phòng; công tác tổ chức văn phòng; vai trò, nhiệm vụ và các kỹ năng cần thiết của thư ký văn phòng và chánh văn phòng; nghiệp vụ tổ chức ngày làm việc, tổ chức hội họp, hội nghị và hội thảo thành công, tổ chức chuyến đi công tác cho lãnh đạo; công tác lễ tân, quản lý và soạn thảo văn bản. Sinh viên sau khi học xong có thể nắm bắt và áp dụng các kỹ năng nghiệp vụ quản trị văn phòng vào hoạt động hàng ngày và làm việc trong các doanh nghiệp.</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1170" w:type="dxa"/>
            <w:gridSpan w:val="7"/>
            <w:shd w:val="clear" w:color="auto" w:fill="auto"/>
          </w:tcPr>
          <w:p w:rsidR="00ED34A3" w:rsidRPr="00A82D96" w:rsidRDefault="00ED34A3" w:rsidP="00A82D96">
            <w:pPr>
              <w:spacing w:after="0" w:line="288" w:lineRule="auto"/>
              <w:rPr>
                <w:rFonts w:ascii="Times New Roman" w:eastAsia="Times New Roman" w:hAnsi="Times New Roman" w:cs="Times New Roman"/>
                <w:bCs/>
                <w:sz w:val="26"/>
                <w:szCs w:val="26"/>
                <w:lang w:val="vi-VN"/>
              </w:rPr>
            </w:pPr>
            <w:r w:rsidRPr="00A82D96">
              <w:rPr>
                <w:rFonts w:ascii="Times New Roman" w:eastAsia="Times New Roman" w:hAnsi="Times New Roman" w:cs="Times New Roman"/>
                <w:bCs/>
                <w:i/>
                <w:sz w:val="26"/>
                <w:szCs w:val="26"/>
              </w:rPr>
              <w:t>Các học phần tự chọn bắt buộc (9/30)</w:t>
            </w: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65/ EEBC107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Tiếng Anh Kinh tế và Giao tiếp thương mại</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English for Economics and Business Communication</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lang w:val="it-IT"/>
              </w:rPr>
            </w:pPr>
            <w:r w:rsidRPr="00A82D96">
              <w:rPr>
                <w:rFonts w:ascii="Times New Roman" w:eastAsia="Times New Roman" w:hAnsi="Times New Roman" w:cs="Times New Roman"/>
                <w:bCs/>
                <w:sz w:val="26"/>
                <w:szCs w:val="26"/>
                <w:lang w:val="vi-VN"/>
              </w:rPr>
              <w:t>Học phần Tiếng Anh kinh tế và giao tiếp thương mại cung cấp kiến thức và cơ hội thực hành giao tiếp thương mại dành cho những người học cần cải thiện khả năng giao tiếp trong các công việc liên quan đến kinh doanh, hoạt động thương mại như: điện thoại, thuyết trình, tham gia các cuộc họp và đàm phán. Học phần nhằm xây dựng sự tự tin và trôi chảy bằng cách khuyến khích sinh viên phân tích các nhiệm vụ và tham gia vào các hoạt động thực hành</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66/ FINA107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Tiếng Anh Tài chính – Ngân hàng</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English for Finance and Banking</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 xml:space="preserve">Học phần nhằm trang bị cho sinh viên kiến thức và ngôn ngữ tiếng Anh cơ bản về chuyên ngành tài chính, ngân hàng. Bên cạnh đó, học phần rèn luyện thái độ tích cực, ý thức tự học và kỹ năng làm việc nhóm. Sau khi kết thúc </w:t>
            </w:r>
            <w:r w:rsidRPr="00A82D96">
              <w:rPr>
                <w:rFonts w:ascii="Times New Roman" w:eastAsia="Times New Roman" w:hAnsi="Times New Roman" w:cs="Times New Roman"/>
                <w:bCs/>
                <w:sz w:val="26"/>
                <w:szCs w:val="26"/>
              </w:rPr>
              <w:lastRenderedPageBreak/>
              <w:t>học phần, sinh viên sẽ có khả năng đọc hiểu các thông tin cơ bản về ngành tài chính ngân hàng, viết một số văn bản thương mại thông thường.</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lastRenderedPageBreak/>
              <w:t>67/</w:t>
            </w:r>
          </w:p>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JOUR107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Tiếng Anh báo chí truyền thông</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English for Media and Journalism</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Học phần nhằm trang bị cho sinh viên kiến thức và ngôn ngữ tiếng Anh cơ bản về khái niệm và sự phân chia phong cách chức năng của từ vựng tiếng Anh, các phương thức biểu cảm (ngữ âm, từ vựng, cú pháp) và biện pháp tu từ, các đặc trưng của các phong cách chức năng tiếng Anh</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68/ NEGO107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Kỹ năng đàm phán kinh doanh</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Business Negotiating Skills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 xml:space="preserve">Học phần được thiết kế nhằm cung cấp cho người học những kiến thức ban đầu về Đàm phán và Đàm phán trong kinh doanh, có xét đến yếu tố quốc tế. Người học làm quen với các khái niệm về mô hình đàm phán, kiểu đàm phán, và một số chiến lược, chiến thuật đàm phán cơ bản. Ngoài ra, môn học còn hướng đến phân tích những ảnh hưởng của văn hóa đến đàm phán trong kinh doanh quốc tế cùng với sự suy xét về những điểm tương đồng lẫn khác biệt giữa các nền văn hóa. Từ đó, người học có thể am hiểu hơn về hoạt động quan trọng này trong kinh doanh quốc tế. </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69/ DOCU107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 xml:space="preserve">Kỹ năng biên tập văn bản và viết báo cáo </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Document Composing and Report Writing Skills</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Học phần nhằm trang bị cho sinh viên kiến thức và ngôn ngữ tiếng Anh cơ bản về các đặc điểm và phân loại báo cáo, viết các loại báo cáo</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70/ CORR107</w:t>
            </w:r>
          </w:p>
        </w:tc>
        <w:tc>
          <w:tcPr>
            <w:tcW w:w="2552"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lang w:val="vi-VN"/>
              </w:rPr>
              <w:t>Thư tín thương mại</w:t>
            </w:r>
          </w:p>
          <w:p w:rsidR="00ED34A3" w:rsidRPr="00A82D96" w:rsidRDefault="00ED34A3" w:rsidP="00A82D96">
            <w:pPr>
              <w:spacing w:after="0" w:line="288" w:lineRule="auto"/>
              <w:jc w:val="both"/>
              <w:rPr>
                <w:rFonts w:ascii="Times New Roman" w:eastAsia="Times New Roman" w:hAnsi="Times New Roman" w:cs="Times New Roman"/>
                <w:b/>
                <w:bCs/>
                <w:i/>
                <w:sz w:val="26"/>
                <w:szCs w:val="26"/>
                <w:lang w:val="vi-VN"/>
              </w:rPr>
            </w:pPr>
            <w:r w:rsidRPr="00A82D96">
              <w:rPr>
                <w:rFonts w:ascii="Times New Roman" w:eastAsia="Times New Roman" w:hAnsi="Times New Roman" w:cs="Times New Roman"/>
                <w:b/>
                <w:bCs/>
                <w:i/>
                <w:sz w:val="26"/>
                <w:szCs w:val="26"/>
                <w:lang w:val="vi-VN"/>
              </w:rPr>
              <w:t>Business correspondence</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 xml:space="preserve">Học phần Thư tín thương mại nhắm cung cấp những hiểu biết cơ bản và mở rộng tri thức cho sinh viên về cách soạn thảo thư tín thương mại tiếng Anh. Sinh viên được giới thiệu các yêu cầu trong soạn thỏa thư tín, gốm cách </w:t>
            </w:r>
            <w:r w:rsidRPr="00A82D96">
              <w:rPr>
                <w:rFonts w:ascii="Times New Roman" w:eastAsia="Times New Roman" w:hAnsi="Times New Roman" w:cs="Times New Roman"/>
                <w:bCs/>
                <w:sz w:val="26"/>
                <w:szCs w:val="26"/>
              </w:rPr>
              <w:lastRenderedPageBreak/>
              <w:t>thức trình bày văn bản và cách cử dụng văn phong. Ngoài ra học phần cũng giới thiệu cho sinh viên các loại thư tín phổ biến trong giao dịch thương mại và cung cấp cơ hội luyện tập soạn thảo các loại thư tín này. Học phần được giảng dạy theo giáo trình “Business correspondence”.</w:t>
            </w:r>
          </w:p>
        </w:tc>
        <w:tc>
          <w:tcPr>
            <w:tcW w:w="1302" w:type="dxa"/>
            <w:shd w:val="clear" w:color="auto" w:fill="auto"/>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9187"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lastRenderedPageBreak/>
              <w:t>3. Khối kiến thức thực tập và tốt nghiệp</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10</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71/ INTE108</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Thực tập tốt nghiệp</w:t>
            </w:r>
          </w:p>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Internship</w:t>
            </w:r>
          </w:p>
        </w:tc>
        <w:tc>
          <w:tcPr>
            <w:tcW w:w="5077"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Để sinh viên cọ sát với thực tế, công việc tại các doanh nghiệp, công ty, đơn vị làm ở những lĩnh vực có liên quan đến ngôn ngữ Anh và quản trị học.</w:t>
            </w:r>
          </w:p>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Giúp sinh viên ứng dụng lý thuyết vào thực tiễn, trải nghiệm và học cách thích nghi với công việc trước khi ra trường</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4</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ED34A3" w:rsidRPr="00A82D96" w:rsidTr="00E66D41">
        <w:trPr>
          <w:gridAfter w:val="1"/>
          <w:wAfter w:w="46" w:type="dxa"/>
          <w:trHeight w:val="397"/>
        </w:trPr>
        <w:tc>
          <w:tcPr>
            <w:tcW w:w="1558" w:type="dxa"/>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72/ PAPE108</w:t>
            </w:r>
          </w:p>
        </w:tc>
        <w:tc>
          <w:tcPr>
            <w:tcW w:w="2552"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Luận văn tốt nghiệp</w:t>
            </w:r>
          </w:p>
          <w:p w:rsidR="00ED34A3" w:rsidRPr="00A82D96" w:rsidRDefault="00ED34A3" w:rsidP="00A82D96">
            <w:pPr>
              <w:spacing w:after="0" w:line="288" w:lineRule="auto"/>
              <w:jc w:val="both"/>
              <w:rPr>
                <w:rFonts w:ascii="Times New Roman" w:eastAsia="Times New Roman" w:hAnsi="Times New Roman" w:cs="Times New Roman"/>
                <w:b/>
                <w:bCs/>
                <w:sz w:val="26"/>
                <w:szCs w:val="26"/>
              </w:rPr>
            </w:pPr>
            <w:r w:rsidRPr="00A82D96">
              <w:rPr>
                <w:rFonts w:ascii="Times New Roman" w:eastAsia="Times New Roman" w:hAnsi="Times New Roman" w:cs="Times New Roman"/>
                <w:b/>
                <w:bCs/>
                <w:i/>
                <w:sz w:val="26"/>
                <w:szCs w:val="26"/>
              </w:rPr>
              <w:t>Graduation Paper</w:t>
            </w:r>
          </w:p>
        </w:tc>
        <w:tc>
          <w:tcPr>
            <w:tcW w:w="5077" w:type="dxa"/>
            <w:shd w:val="clear" w:color="auto" w:fill="auto"/>
            <w:vAlign w:val="center"/>
          </w:tcPr>
          <w:p w:rsidR="00ED34A3" w:rsidRPr="00A82D96" w:rsidRDefault="00ED34A3" w:rsidP="00A82D96">
            <w:pPr>
              <w:spacing w:after="0" w:line="288" w:lineRule="auto"/>
              <w:jc w:val="both"/>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Giúp SV tổng hợp các kiến thức đã học; thể hiện các khả năng xác định vấn đề thực tiễn cần giải quyết, chuyển tải thành bài toán kĩ thuật và những ứng dụng thực tiễn, thực hiện thiết kế và giải quyết vấn đề, diễn giải được kết quả, trình bày kết quả</w:t>
            </w:r>
          </w:p>
        </w:tc>
        <w:tc>
          <w:tcPr>
            <w:tcW w:w="1302" w:type="dxa"/>
            <w:shd w:val="clear" w:color="auto" w:fill="auto"/>
            <w:vAlign w:val="center"/>
          </w:tcPr>
          <w:p w:rsidR="00ED34A3" w:rsidRPr="00A82D96" w:rsidRDefault="00ED34A3" w:rsidP="00A82D96">
            <w:pPr>
              <w:spacing w:after="0" w:line="288" w:lineRule="auto"/>
              <w:jc w:val="center"/>
              <w:rPr>
                <w:rFonts w:ascii="Times New Roman" w:eastAsia="Times New Roman" w:hAnsi="Times New Roman" w:cs="Times New Roman"/>
                <w:bCs/>
                <w:sz w:val="26"/>
                <w:szCs w:val="26"/>
              </w:rPr>
            </w:pPr>
            <w:r w:rsidRPr="00A82D96">
              <w:rPr>
                <w:rFonts w:ascii="Times New Roman" w:eastAsia="Times New Roman" w:hAnsi="Times New Roman" w:cs="Times New Roman"/>
                <w:bCs/>
                <w:sz w:val="26"/>
                <w:szCs w:val="26"/>
              </w:rPr>
              <w:t>6</w:t>
            </w:r>
          </w:p>
        </w:tc>
        <w:tc>
          <w:tcPr>
            <w:tcW w:w="681" w:type="dxa"/>
            <w:gridSpan w:val="3"/>
            <w:shd w:val="clear" w:color="auto" w:fill="auto"/>
          </w:tcPr>
          <w:p w:rsidR="00ED34A3" w:rsidRPr="00A82D96" w:rsidRDefault="00ED34A3" w:rsidP="00A82D96">
            <w:pPr>
              <w:spacing w:after="0" w:line="288" w:lineRule="auto"/>
              <w:jc w:val="both"/>
              <w:rPr>
                <w:rFonts w:ascii="Times New Roman" w:eastAsia="Times New Roman" w:hAnsi="Times New Roman" w:cs="Times New Roman"/>
                <w:b/>
                <w:bCs/>
                <w:sz w:val="26"/>
                <w:szCs w:val="26"/>
                <w:lang w:val="vi-VN"/>
              </w:rPr>
            </w:pPr>
          </w:p>
        </w:tc>
      </w:tr>
      <w:tr w:rsidR="00A82D96" w:rsidRPr="00A82D96" w:rsidTr="00E66D41">
        <w:trPr>
          <w:gridAfter w:val="2"/>
          <w:wAfter w:w="66" w:type="dxa"/>
          <w:trHeight w:val="397"/>
        </w:trPr>
        <w:tc>
          <w:tcPr>
            <w:tcW w:w="9187" w:type="dxa"/>
            <w:gridSpan w:val="3"/>
            <w:shd w:val="clear" w:color="auto" w:fill="auto"/>
          </w:tcPr>
          <w:p w:rsidR="00A82D96" w:rsidRPr="00A82D96" w:rsidRDefault="00A82D96" w:rsidP="00A82D96">
            <w:pPr>
              <w:spacing w:after="0" w:line="288" w:lineRule="auto"/>
              <w:jc w:val="both"/>
              <w:rPr>
                <w:rFonts w:ascii="Times New Roman" w:eastAsia="Times New Roman" w:hAnsi="Times New Roman" w:cs="Times New Roman"/>
                <w:b/>
                <w:bCs/>
                <w:sz w:val="26"/>
                <w:szCs w:val="26"/>
                <w:lang w:val="vi-VN"/>
              </w:rPr>
            </w:pPr>
            <w:r w:rsidRPr="00A82D96">
              <w:rPr>
                <w:rFonts w:ascii="Times New Roman" w:eastAsia="Times New Roman" w:hAnsi="Times New Roman" w:cs="Times New Roman"/>
                <w:b/>
                <w:bCs/>
                <w:sz w:val="26"/>
                <w:szCs w:val="26"/>
              </w:rPr>
              <w:t>Tổng cộng</w:t>
            </w:r>
          </w:p>
        </w:tc>
        <w:tc>
          <w:tcPr>
            <w:tcW w:w="1302" w:type="dxa"/>
            <w:shd w:val="clear" w:color="auto" w:fill="auto"/>
          </w:tcPr>
          <w:p w:rsidR="00A82D96" w:rsidRPr="00A82D96" w:rsidRDefault="00A82D96" w:rsidP="00A82D96">
            <w:pPr>
              <w:spacing w:after="0" w:line="288" w:lineRule="auto"/>
              <w:jc w:val="center"/>
              <w:rPr>
                <w:rFonts w:ascii="Times New Roman" w:eastAsia="Times New Roman" w:hAnsi="Times New Roman" w:cs="Times New Roman"/>
                <w:b/>
                <w:bCs/>
                <w:sz w:val="26"/>
                <w:szCs w:val="26"/>
              </w:rPr>
            </w:pPr>
            <w:r w:rsidRPr="00A82D96">
              <w:rPr>
                <w:rFonts w:ascii="Times New Roman" w:eastAsia="Times New Roman" w:hAnsi="Times New Roman" w:cs="Times New Roman"/>
                <w:b/>
                <w:bCs/>
                <w:sz w:val="26"/>
                <w:szCs w:val="26"/>
              </w:rPr>
              <w:t>145</w:t>
            </w:r>
          </w:p>
        </w:tc>
        <w:tc>
          <w:tcPr>
            <w:tcW w:w="661" w:type="dxa"/>
            <w:gridSpan w:val="2"/>
            <w:shd w:val="clear" w:color="auto" w:fill="auto"/>
          </w:tcPr>
          <w:p w:rsidR="00A82D96" w:rsidRPr="00A82D96" w:rsidRDefault="00A82D96" w:rsidP="00A82D96">
            <w:pPr>
              <w:spacing w:after="0" w:line="288" w:lineRule="auto"/>
              <w:jc w:val="both"/>
              <w:rPr>
                <w:rFonts w:ascii="Times New Roman" w:eastAsia="Times New Roman" w:hAnsi="Times New Roman" w:cs="Times New Roman"/>
                <w:b/>
                <w:bCs/>
                <w:sz w:val="26"/>
                <w:szCs w:val="26"/>
                <w:lang w:val="vi-VN"/>
              </w:rPr>
            </w:pPr>
          </w:p>
        </w:tc>
      </w:tr>
    </w:tbl>
    <w:p w:rsidR="00ED34A3" w:rsidRPr="00ED34A3" w:rsidRDefault="00ED34A3" w:rsidP="00ED34A3">
      <w:pPr>
        <w:spacing w:before="120" w:after="120" w:line="240" w:lineRule="auto"/>
        <w:jc w:val="both"/>
        <w:rPr>
          <w:rFonts w:ascii="Times New Roman" w:eastAsia="Times New Roman" w:hAnsi="Times New Roman" w:cs="Times New Roman"/>
          <w:sz w:val="26"/>
          <w:szCs w:val="26"/>
        </w:rPr>
        <w:sectPr w:rsidR="00ED34A3" w:rsidRPr="00ED34A3" w:rsidSect="007D4CE2">
          <w:footerReference w:type="even" r:id="rId10"/>
          <w:footerReference w:type="default" r:id="rId11"/>
          <w:pgSz w:w="11907" w:h="16840" w:code="9"/>
          <w:pgMar w:top="1140" w:right="1009" w:bottom="1134" w:left="1134" w:header="720" w:footer="289" w:gutter="0"/>
          <w:cols w:space="720"/>
          <w:docGrid w:linePitch="360"/>
        </w:sectPr>
      </w:pPr>
    </w:p>
    <w:p w:rsidR="00ED6682" w:rsidRDefault="00ED6682" w:rsidP="00ED34A3">
      <w:pPr>
        <w:spacing w:after="120"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lastRenderedPageBreak/>
        <w:t>8. Hướng dẫn thực hiện</w:t>
      </w:r>
      <w:r w:rsidR="00D106EE">
        <w:rPr>
          <w:rFonts w:ascii="Times New Roman" w:eastAsia="Times New Roman" w:hAnsi="Times New Roman" w:cs="Times New Roman"/>
          <w:b/>
          <w:bCs/>
          <w:sz w:val="26"/>
          <w:szCs w:val="26"/>
        </w:rPr>
        <w:t>: Kế hoạch giảng dạy các môn học</w:t>
      </w:r>
    </w:p>
    <w:tbl>
      <w:tblPr>
        <w:tblW w:w="15720" w:type="dxa"/>
        <w:tblInd w:w="-590"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4A0" w:firstRow="1" w:lastRow="0" w:firstColumn="1" w:lastColumn="0" w:noHBand="0" w:noVBand="1"/>
      </w:tblPr>
      <w:tblGrid>
        <w:gridCol w:w="883"/>
        <w:gridCol w:w="3063"/>
        <w:gridCol w:w="2410"/>
        <w:gridCol w:w="1243"/>
        <w:gridCol w:w="1793"/>
        <w:gridCol w:w="676"/>
        <w:gridCol w:w="628"/>
        <w:gridCol w:w="628"/>
        <w:gridCol w:w="628"/>
        <w:gridCol w:w="628"/>
        <w:gridCol w:w="628"/>
        <w:gridCol w:w="628"/>
        <w:gridCol w:w="628"/>
        <w:gridCol w:w="628"/>
        <w:gridCol w:w="628"/>
      </w:tblGrid>
      <w:tr w:rsidR="00D106EE" w:rsidRPr="00D106EE" w:rsidTr="00E66D41">
        <w:trPr>
          <w:trHeight w:val="585"/>
          <w:tblHeader/>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rPr>
            </w:pPr>
            <w:r w:rsidRPr="00D106EE">
              <w:rPr>
                <w:rFonts w:ascii="Times New Roman" w:eastAsia="Times New Roman" w:hAnsi="Times New Roman" w:cs="Times New Roman"/>
                <w:b/>
                <w:bCs/>
              </w:rPr>
              <w:t>TT</w:t>
            </w:r>
          </w:p>
        </w:tc>
        <w:tc>
          <w:tcPr>
            <w:tcW w:w="306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rPr>
            </w:pPr>
            <w:r w:rsidRPr="00D106EE">
              <w:rPr>
                <w:rFonts w:ascii="Times New Roman" w:eastAsia="Times New Roman" w:hAnsi="Times New Roman" w:cs="Times New Roman"/>
                <w:b/>
                <w:bCs/>
              </w:rPr>
              <w:t>Môn học (Tiếng Việt)</w:t>
            </w:r>
          </w:p>
        </w:tc>
        <w:tc>
          <w:tcPr>
            <w:tcW w:w="2410"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rPr>
            </w:pPr>
            <w:r w:rsidRPr="00D106EE">
              <w:rPr>
                <w:rFonts w:ascii="Times New Roman" w:eastAsia="Times New Roman" w:hAnsi="Times New Roman" w:cs="Times New Roman"/>
                <w:b/>
                <w:bCs/>
              </w:rPr>
              <w:t>Môn học (Tiếng Anh)</w:t>
            </w:r>
          </w:p>
        </w:tc>
        <w:tc>
          <w:tcPr>
            <w:tcW w:w="124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rPr>
            </w:pPr>
            <w:r w:rsidRPr="00D106EE">
              <w:rPr>
                <w:rFonts w:ascii="Times New Roman" w:eastAsia="Times New Roman" w:hAnsi="Times New Roman" w:cs="Times New Roman"/>
                <w:b/>
                <w:bCs/>
              </w:rPr>
              <w:t xml:space="preserve">Mã </w:t>
            </w:r>
            <w:r w:rsidRPr="00D106EE">
              <w:rPr>
                <w:rFonts w:ascii="Times New Roman" w:eastAsia="Times New Roman" w:hAnsi="Times New Roman" w:cs="Times New Roman"/>
                <w:b/>
                <w:bCs/>
              </w:rPr>
              <w:br/>
              <w:t>môn học</w:t>
            </w:r>
          </w:p>
        </w:tc>
        <w:tc>
          <w:tcPr>
            <w:tcW w:w="1793" w:type="dxa"/>
            <w:shd w:val="clear" w:color="auto" w:fill="auto"/>
            <w:noWrap/>
            <w:vAlign w:val="center"/>
            <w:hideMark/>
          </w:tcPr>
          <w:p w:rsidR="00D106EE" w:rsidRPr="00D106EE" w:rsidRDefault="00D106EE" w:rsidP="00D106EE">
            <w:pPr>
              <w:spacing w:after="0" w:line="240" w:lineRule="auto"/>
              <w:jc w:val="center"/>
              <w:rPr>
                <w:rFonts w:ascii="Times New Roman" w:eastAsia="Times New Roman" w:hAnsi="Times New Roman" w:cs="Times New Roman"/>
                <w:b/>
                <w:bCs/>
              </w:rPr>
            </w:pPr>
            <w:r w:rsidRPr="00D106EE">
              <w:rPr>
                <w:rFonts w:ascii="Times New Roman" w:eastAsia="Times New Roman" w:hAnsi="Times New Roman" w:cs="Times New Roman"/>
                <w:b/>
                <w:bCs/>
              </w:rPr>
              <w:t>Bộ môn quản lý</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rPr>
            </w:pPr>
            <w:r w:rsidRPr="00D106EE">
              <w:rPr>
                <w:rFonts w:ascii="Times New Roman" w:eastAsia="Times New Roman" w:hAnsi="Times New Roman" w:cs="Times New Roman"/>
                <w:b/>
                <w:bCs/>
              </w:rPr>
              <w:t>Tín</w:t>
            </w:r>
            <w:r w:rsidRPr="00D106EE">
              <w:rPr>
                <w:rFonts w:ascii="Times New Roman" w:eastAsia="Times New Roman" w:hAnsi="Times New Roman" w:cs="Times New Roman"/>
                <w:b/>
                <w:bCs/>
              </w:rPr>
              <w:br/>
              <w:t>chỉ</w:t>
            </w:r>
          </w:p>
        </w:tc>
        <w:tc>
          <w:tcPr>
            <w:tcW w:w="628" w:type="dxa"/>
            <w:shd w:val="clear" w:color="auto" w:fill="auto"/>
            <w:noWrap/>
            <w:vAlign w:val="center"/>
            <w:hideMark/>
          </w:tcPr>
          <w:p w:rsidR="00D106EE" w:rsidRPr="00D106EE" w:rsidRDefault="00D106EE" w:rsidP="00D106EE">
            <w:pPr>
              <w:spacing w:after="0" w:line="240" w:lineRule="auto"/>
              <w:jc w:val="center"/>
              <w:rPr>
                <w:rFonts w:ascii="Times New Roman" w:eastAsia="Times New Roman" w:hAnsi="Times New Roman" w:cs="Times New Roman"/>
                <w:b/>
                <w:bCs/>
                <w:sz w:val="20"/>
                <w:szCs w:val="20"/>
              </w:rPr>
            </w:pPr>
            <w:r w:rsidRPr="00D106EE">
              <w:rPr>
                <w:rFonts w:ascii="Times New Roman" w:eastAsia="Times New Roman" w:hAnsi="Times New Roman" w:cs="Times New Roman"/>
                <w:b/>
                <w:bCs/>
                <w:sz w:val="20"/>
                <w:szCs w:val="20"/>
              </w:rPr>
              <w:t>HK1</w:t>
            </w:r>
          </w:p>
        </w:tc>
        <w:tc>
          <w:tcPr>
            <w:tcW w:w="628" w:type="dxa"/>
            <w:shd w:val="clear" w:color="auto" w:fill="auto"/>
            <w:noWrap/>
            <w:vAlign w:val="center"/>
            <w:hideMark/>
          </w:tcPr>
          <w:p w:rsidR="00D106EE" w:rsidRPr="00D106EE" w:rsidRDefault="00D106EE" w:rsidP="00D106EE">
            <w:pPr>
              <w:spacing w:after="0" w:line="240" w:lineRule="auto"/>
              <w:jc w:val="center"/>
              <w:rPr>
                <w:rFonts w:ascii="Times New Roman" w:eastAsia="Times New Roman" w:hAnsi="Times New Roman" w:cs="Times New Roman"/>
                <w:b/>
                <w:bCs/>
                <w:sz w:val="20"/>
                <w:szCs w:val="20"/>
              </w:rPr>
            </w:pPr>
            <w:r w:rsidRPr="00D106EE">
              <w:rPr>
                <w:rFonts w:ascii="Times New Roman" w:eastAsia="Times New Roman" w:hAnsi="Times New Roman" w:cs="Times New Roman"/>
                <w:b/>
                <w:bCs/>
                <w:sz w:val="20"/>
                <w:szCs w:val="20"/>
              </w:rPr>
              <w:t>HK2</w:t>
            </w:r>
          </w:p>
        </w:tc>
        <w:tc>
          <w:tcPr>
            <w:tcW w:w="628" w:type="dxa"/>
            <w:shd w:val="clear" w:color="auto" w:fill="auto"/>
            <w:noWrap/>
            <w:vAlign w:val="center"/>
            <w:hideMark/>
          </w:tcPr>
          <w:p w:rsidR="00D106EE" w:rsidRPr="00D106EE" w:rsidRDefault="00D106EE" w:rsidP="00D106EE">
            <w:pPr>
              <w:spacing w:after="0" w:line="240" w:lineRule="auto"/>
              <w:jc w:val="center"/>
              <w:rPr>
                <w:rFonts w:ascii="Times New Roman" w:eastAsia="Times New Roman" w:hAnsi="Times New Roman" w:cs="Times New Roman"/>
                <w:b/>
                <w:bCs/>
                <w:sz w:val="20"/>
                <w:szCs w:val="20"/>
              </w:rPr>
            </w:pPr>
            <w:r w:rsidRPr="00D106EE">
              <w:rPr>
                <w:rFonts w:ascii="Times New Roman" w:eastAsia="Times New Roman" w:hAnsi="Times New Roman" w:cs="Times New Roman"/>
                <w:b/>
                <w:bCs/>
                <w:sz w:val="20"/>
                <w:szCs w:val="20"/>
              </w:rPr>
              <w:t>HK3</w:t>
            </w:r>
          </w:p>
        </w:tc>
        <w:tc>
          <w:tcPr>
            <w:tcW w:w="628" w:type="dxa"/>
            <w:shd w:val="clear" w:color="auto" w:fill="auto"/>
            <w:noWrap/>
            <w:vAlign w:val="center"/>
            <w:hideMark/>
          </w:tcPr>
          <w:p w:rsidR="00D106EE" w:rsidRPr="00D106EE" w:rsidRDefault="00D106EE" w:rsidP="00D106EE">
            <w:pPr>
              <w:spacing w:after="0" w:line="240" w:lineRule="auto"/>
              <w:jc w:val="center"/>
              <w:rPr>
                <w:rFonts w:ascii="Times New Roman" w:eastAsia="Times New Roman" w:hAnsi="Times New Roman" w:cs="Times New Roman"/>
                <w:b/>
                <w:bCs/>
                <w:sz w:val="20"/>
                <w:szCs w:val="20"/>
              </w:rPr>
            </w:pPr>
            <w:r w:rsidRPr="00D106EE">
              <w:rPr>
                <w:rFonts w:ascii="Times New Roman" w:eastAsia="Times New Roman" w:hAnsi="Times New Roman" w:cs="Times New Roman"/>
                <w:b/>
                <w:bCs/>
                <w:sz w:val="20"/>
                <w:szCs w:val="20"/>
              </w:rPr>
              <w:t>HK4</w:t>
            </w:r>
          </w:p>
        </w:tc>
        <w:tc>
          <w:tcPr>
            <w:tcW w:w="628" w:type="dxa"/>
            <w:shd w:val="clear" w:color="auto" w:fill="auto"/>
            <w:noWrap/>
            <w:vAlign w:val="center"/>
            <w:hideMark/>
          </w:tcPr>
          <w:p w:rsidR="00D106EE" w:rsidRPr="00D106EE" w:rsidRDefault="00D106EE" w:rsidP="00D106EE">
            <w:pPr>
              <w:spacing w:after="0" w:line="240" w:lineRule="auto"/>
              <w:jc w:val="center"/>
              <w:rPr>
                <w:rFonts w:ascii="Times New Roman" w:eastAsia="Times New Roman" w:hAnsi="Times New Roman" w:cs="Times New Roman"/>
                <w:b/>
                <w:bCs/>
                <w:sz w:val="20"/>
                <w:szCs w:val="20"/>
              </w:rPr>
            </w:pPr>
            <w:r w:rsidRPr="00D106EE">
              <w:rPr>
                <w:rFonts w:ascii="Times New Roman" w:eastAsia="Times New Roman" w:hAnsi="Times New Roman" w:cs="Times New Roman"/>
                <w:b/>
                <w:bCs/>
                <w:sz w:val="20"/>
                <w:szCs w:val="20"/>
              </w:rPr>
              <w:t>HK5</w:t>
            </w:r>
          </w:p>
        </w:tc>
        <w:tc>
          <w:tcPr>
            <w:tcW w:w="628" w:type="dxa"/>
            <w:shd w:val="clear" w:color="auto" w:fill="auto"/>
            <w:noWrap/>
            <w:vAlign w:val="center"/>
            <w:hideMark/>
          </w:tcPr>
          <w:p w:rsidR="00D106EE" w:rsidRPr="00D106EE" w:rsidRDefault="00D106EE" w:rsidP="00D106EE">
            <w:pPr>
              <w:spacing w:after="0" w:line="240" w:lineRule="auto"/>
              <w:jc w:val="center"/>
              <w:rPr>
                <w:rFonts w:ascii="Times New Roman" w:eastAsia="Times New Roman" w:hAnsi="Times New Roman" w:cs="Times New Roman"/>
                <w:b/>
                <w:bCs/>
                <w:sz w:val="20"/>
                <w:szCs w:val="20"/>
              </w:rPr>
            </w:pPr>
            <w:r w:rsidRPr="00D106EE">
              <w:rPr>
                <w:rFonts w:ascii="Times New Roman" w:eastAsia="Times New Roman" w:hAnsi="Times New Roman" w:cs="Times New Roman"/>
                <w:b/>
                <w:bCs/>
                <w:sz w:val="20"/>
                <w:szCs w:val="20"/>
              </w:rPr>
              <w:t>HK6</w:t>
            </w:r>
          </w:p>
        </w:tc>
        <w:tc>
          <w:tcPr>
            <w:tcW w:w="628" w:type="dxa"/>
            <w:shd w:val="clear" w:color="auto" w:fill="auto"/>
            <w:noWrap/>
            <w:vAlign w:val="center"/>
            <w:hideMark/>
          </w:tcPr>
          <w:p w:rsidR="00D106EE" w:rsidRPr="00D106EE" w:rsidRDefault="00D106EE" w:rsidP="00D106EE">
            <w:pPr>
              <w:spacing w:after="0" w:line="240" w:lineRule="auto"/>
              <w:jc w:val="center"/>
              <w:rPr>
                <w:rFonts w:ascii="Times New Roman" w:eastAsia="Times New Roman" w:hAnsi="Times New Roman" w:cs="Times New Roman"/>
                <w:b/>
                <w:bCs/>
                <w:sz w:val="20"/>
                <w:szCs w:val="20"/>
              </w:rPr>
            </w:pPr>
            <w:r w:rsidRPr="00D106EE">
              <w:rPr>
                <w:rFonts w:ascii="Times New Roman" w:eastAsia="Times New Roman" w:hAnsi="Times New Roman" w:cs="Times New Roman"/>
                <w:b/>
                <w:bCs/>
                <w:sz w:val="20"/>
                <w:szCs w:val="20"/>
              </w:rPr>
              <w:t>HK7</w:t>
            </w:r>
          </w:p>
        </w:tc>
        <w:tc>
          <w:tcPr>
            <w:tcW w:w="628" w:type="dxa"/>
            <w:shd w:val="clear" w:color="auto" w:fill="auto"/>
            <w:noWrap/>
            <w:vAlign w:val="center"/>
            <w:hideMark/>
          </w:tcPr>
          <w:p w:rsidR="00D106EE" w:rsidRPr="00D106EE" w:rsidRDefault="00D106EE" w:rsidP="00D106EE">
            <w:pPr>
              <w:spacing w:after="0" w:line="240" w:lineRule="auto"/>
              <w:jc w:val="center"/>
              <w:rPr>
                <w:rFonts w:ascii="Times New Roman" w:eastAsia="Times New Roman" w:hAnsi="Times New Roman" w:cs="Times New Roman"/>
                <w:b/>
                <w:bCs/>
                <w:sz w:val="20"/>
                <w:szCs w:val="20"/>
              </w:rPr>
            </w:pPr>
            <w:r w:rsidRPr="00D106EE">
              <w:rPr>
                <w:rFonts w:ascii="Times New Roman" w:eastAsia="Times New Roman" w:hAnsi="Times New Roman" w:cs="Times New Roman"/>
                <w:b/>
                <w:bCs/>
                <w:sz w:val="20"/>
                <w:szCs w:val="20"/>
              </w:rPr>
              <w:t>HK8</w:t>
            </w:r>
          </w:p>
        </w:tc>
        <w:tc>
          <w:tcPr>
            <w:tcW w:w="628" w:type="dxa"/>
            <w:shd w:val="clear" w:color="auto" w:fill="auto"/>
            <w:noWrap/>
            <w:vAlign w:val="center"/>
            <w:hideMark/>
          </w:tcPr>
          <w:p w:rsidR="00D106EE" w:rsidRPr="00D106EE" w:rsidRDefault="00D106EE" w:rsidP="00D106EE">
            <w:pPr>
              <w:spacing w:after="0" w:line="240" w:lineRule="auto"/>
              <w:jc w:val="center"/>
              <w:rPr>
                <w:rFonts w:ascii="Times New Roman" w:eastAsia="Times New Roman" w:hAnsi="Times New Roman" w:cs="Times New Roman"/>
                <w:b/>
                <w:bCs/>
                <w:sz w:val="20"/>
                <w:szCs w:val="20"/>
              </w:rPr>
            </w:pPr>
            <w:r w:rsidRPr="00D106EE">
              <w:rPr>
                <w:rFonts w:ascii="Times New Roman" w:eastAsia="Times New Roman" w:hAnsi="Times New Roman" w:cs="Times New Roman"/>
                <w:b/>
                <w:bCs/>
                <w:sz w:val="20"/>
                <w:szCs w:val="20"/>
              </w:rPr>
              <w:t>HK9</w:t>
            </w:r>
          </w:p>
        </w:tc>
      </w:tr>
      <w:tr w:rsidR="00E66D41"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I</w:t>
            </w:r>
          </w:p>
        </w:tc>
        <w:tc>
          <w:tcPr>
            <w:tcW w:w="306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sz w:val="18"/>
                <w:szCs w:val="18"/>
              </w:rPr>
            </w:pPr>
            <w:r w:rsidRPr="00D106EE">
              <w:rPr>
                <w:rFonts w:ascii="Times New Roman" w:eastAsia="Times New Roman" w:hAnsi="Times New Roman" w:cs="Times New Roman"/>
                <w:b/>
                <w:bCs/>
                <w:color w:val="000000"/>
                <w:sz w:val="18"/>
                <w:szCs w:val="18"/>
              </w:rPr>
              <w:t>GIÁO DỤC ĐẠI CƯƠNG</w:t>
            </w:r>
          </w:p>
        </w:tc>
        <w:tc>
          <w:tcPr>
            <w:tcW w:w="2410"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sz w:val="18"/>
                <w:szCs w:val="18"/>
              </w:rPr>
            </w:pPr>
            <w:r w:rsidRPr="00D106EE">
              <w:rPr>
                <w:rFonts w:ascii="Times New Roman" w:eastAsia="Times New Roman" w:hAnsi="Times New Roman" w:cs="Times New Roman"/>
                <w:b/>
                <w:bCs/>
                <w:color w:val="000000"/>
                <w:sz w:val="18"/>
                <w:szCs w:val="18"/>
              </w:rPr>
              <w:t>GENERAL EDUCATION</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28</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I.1</w:t>
            </w:r>
          </w:p>
        </w:tc>
        <w:tc>
          <w:tcPr>
            <w:tcW w:w="306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Lý luận chính trị</w:t>
            </w:r>
          </w:p>
        </w:tc>
        <w:tc>
          <w:tcPr>
            <w:tcW w:w="2410"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Political Subjects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13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Pháp luật đại cương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General Law</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GEL111</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Những nguyên lý cơ bản CNMLN</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Triết học Mác - Lênin</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Marxist-Leninist Philosophy</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MLP121</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Những nguyên lý cơ bản CNMLN</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noWrap/>
            <w:vAlign w:val="bottom"/>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Kinh tế chính trị Mác - Lênin</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Marxist-Leninist Political Economy</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MLPE222</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Những nguyên lý cơ bản CNMLN</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noWrap/>
            <w:vAlign w:val="bottom"/>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Chủ nghĩa xã hội khoa học</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Science socialism</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SCSO232</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Những nguyên lý cơ bản CNMLN</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noWrap/>
            <w:vAlign w:val="bottom"/>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Lịch sử Đảng Cộng sản Việt Nam</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History of the Communist Party of Vietnam</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HCPV343</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TTHCM&amp;ĐLCM ĐCSVN</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noWrap/>
            <w:vAlign w:val="bottom"/>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6</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Tư tưởng Hồ Chí Minh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Ho Chi Minh Thought</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HCMT354</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TTHCM&amp;ĐLCM ĐCSVN</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noWrap/>
            <w:vAlign w:val="bottom"/>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I.2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rPr>
            </w:pPr>
            <w:r w:rsidRPr="00D106EE">
              <w:rPr>
                <w:rFonts w:ascii="Times New Roman" w:eastAsia="Times New Roman" w:hAnsi="Times New Roman" w:cs="Times New Roman"/>
                <w:b/>
                <w:bCs/>
              </w:rPr>
              <w:t>Kỹ năng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rPr>
            </w:pPr>
            <w:r w:rsidRPr="00D106EE">
              <w:rPr>
                <w:rFonts w:ascii="Times New Roman" w:eastAsia="Times New Roman" w:hAnsi="Times New Roman" w:cs="Times New Roman"/>
                <w:b/>
                <w:bCs/>
              </w:rPr>
              <w:t>Communication Skills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rPr>
            </w:pPr>
            <w:r w:rsidRPr="00D106EE">
              <w:rPr>
                <w:rFonts w:ascii="Times New Roman" w:eastAsia="Times New Roman" w:hAnsi="Times New Roman" w:cs="Times New Roman"/>
                <w:b/>
                <w:bCs/>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6</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7</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học đại học</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Essential College Study Skills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STUD101</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9</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Phương pháp nghiên cứu khoa học</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Research Methodology</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RESE103</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I.3</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rPr>
            </w:pPr>
            <w:r w:rsidRPr="00D106EE">
              <w:rPr>
                <w:rFonts w:ascii="Times New Roman" w:eastAsia="Times New Roman" w:hAnsi="Times New Roman" w:cs="Times New Roman"/>
                <w:b/>
                <w:bCs/>
              </w:rPr>
              <w:t>Khoa học tự nhiên và tin học</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rPr>
            </w:pPr>
            <w:r w:rsidRPr="00D106EE">
              <w:rPr>
                <w:rFonts w:ascii="Times New Roman" w:eastAsia="Times New Roman" w:hAnsi="Times New Roman" w:cs="Times New Roman"/>
                <w:b/>
                <w:bCs/>
              </w:rPr>
              <w:t>Natural Science &amp; computer</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8</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rPr>
            </w:pPr>
            <w:r w:rsidRPr="00D106EE">
              <w:rPr>
                <w:rFonts w:ascii="Times New Roman" w:eastAsia="Times New Roman" w:hAnsi="Times New Roman" w:cs="Times New Roman"/>
              </w:rPr>
              <w:t>Tin học văn phòng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rPr>
            </w:pPr>
            <w:r w:rsidRPr="00D106EE">
              <w:rPr>
                <w:rFonts w:ascii="Times New Roman" w:eastAsia="Times New Roman" w:hAnsi="Times New Roman" w:cs="Times New Roman"/>
              </w:rPr>
              <w:t xml:space="preserve">Microsoft Office </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rPr>
            </w:pPr>
            <w:r w:rsidRPr="00D106EE">
              <w:rPr>
                <w:rFonts w:ascii="Times New Roman" w:eastAsia="Times New Roman" w:hAnsi="Times New Roman" w:cs="Times New Roman"/>
              </w:rPr>
              <w:t>MO111</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rPr>
            </w:pPr>
            <w:r w:rsidRPr="00D106EE">
              <w:rPr>
                <w:rFonts w:ascii="Times New Roman" w:eastAsia="Times New Roman" w:hAnsi="Times New Roman" w:cs="Times New Roman"/>
              </w:rPr>
              <w:t>Tin học và Kỹ thuật tính toán</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I.4</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xml:space="preserve">Ngoại ngữ </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Foreign Language</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6</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10</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Ngoại ngữ 1</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Foreign Language 1</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FOLA112</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Ngoại ngữ 2</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Foreign Language 2</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FOLA223</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I.5</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Giáo dục quốc phòng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National Defence Education</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165t</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I.6</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Giáo dục thể chất</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Physical Education</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E66D41"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sz w:val="18"/>
                <w:szCs w:val="18"/>
              </w:rPr>
            </w:pPr>
            <w:r w:rsidRPr="00D106EE">
              <w:rPr>
                <w:rFonts w:ascii="Times New Roman" w:eastAsia="Times New Roman" w:hAnsi="Times New Roman" w:cs="Times New Roman"/>
                <w:b/>
                <w:bCs/>
                <w:color w:val="000000"/>
                <w:sz w:val="18"/>
                <w:szCs w:val="18"/>
              </w:rPr>
              <w:lastRenderedPageBreak/>
              <w:t>II</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sz w:val="18"/>
                <w:szCs w:val="18"/>
              </w:rPr>
            </w:pPr>
            <w:r w:rsidRPr="00D106EE">
              <w:rPr>
                <w:rFonts w:ascii="Times New Roman" w:eastAsia="Times New Roman" w:hAnsi="Times New Roman" w:cs="Times New Roman"/>
                <w:b/>
                <w:bCs/>
                <w:color w:val="000000"/>
                <w:sz w:val="18"/>
                <w:szCs w:val="18"/>
              </w:rPr>
              <w:t>GIÁO DỤC CHUYÊN NGHIỆP</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sz w:val="18"/>
                <w:szCs w:val="18"/>
              </w:rPr>
            </w:pPr>
            <w:r w:rsidRPr="00D106EE">
              <w:rPr>
                <w:rFonts w:ascii="Times New Roman" w:eastAsia="Times New Roman" w:hAnsi="Times New Roman" w:cs="Times New Roman"/>
                <w:b/>
                <w:bCs/>
                <w:color w:val="000000"/>
                <w:sz w:val="18"/>
                <w:szCs w:val="18"/>
              </w:rPr>
              <w:t>PROFESSIONAL EDUCATION</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118</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II.1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Kiến thức cơ sở khối ngành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Foundation Subjects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6</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Dẫn luận ngôn ngữ</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Introduction to Linguistics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LING103</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Phát triển kỹ năng</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13</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Cơ sở văn hoá Việt Nam</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Fundamentals of Vietnamese Culture</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CULT104</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TTHCM&amp;ĐLCM ĐCSVN</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14</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Lịch sử văn minh thế giới</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History of World Civilization</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CIVI104</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TTHCM&amp;ĐLCM ĐCSVN</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II.2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Kiến thức cơ sở ngành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Core Subjects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82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rPr>
            </w:pPr>
            <w:r w:rsidRPr="00D106EE">
              <w:rPr>
                <w:rFonts w:ascii="Times New Roman" w:eastAsia="Times New Roman" w:hAnsi="Times New Roman" w:cs="Times New Roman"/>
                <w:b/>
                <w:bCs/>
              </w:rPr>
              <w:t>II.2.1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rPr>
            </w:pPr>
            <w:r w:rsidRPr="00D106EE">
              <w:rPr>
                <w:rFonts w:ascii="Times New Roman" w:eastAsia="Times New Roman" w:hAnsi="Times New Roman" w:cs="Times New Roman"/>
                <w:b/>
                <w:bCs/>
              </w:rPr>
              <w:t>Kỹ năng ngôn ngữ</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rPr>
            </w:pPr>
            <w:r w:rsidRPr="00D106EE">
              <w:rPr>
                <w:rFonts w:ascii="Times New Roman" w:eastAsia="Times New Roman" w:hAnsi="Times New Roman" w:cs="Times New Roman"/>
                <w:b/>
                <w:bCs/>
              </w:rPr>
              <w:t>English Language Skills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rPr>
            </w:pPr>
            <w:r w:rsidRPr="00D106EE">
              <w:rPr>
                <w:rFonts w:ascii="Times New Roman" w:eastAsia="Times New Roman" w:hAnsi="Times New Roman" w:cs="Times New Roman"/>
                <w:b/>
                <w:bCs/>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rPr>
            </w:pPr>
            <w:r w:rsidRPr="00D106EE">
              <w:rPr>
                <w:rFonts w:ascii="Times New Roman" w:eastAsia="Times New Roman" w:hAnsi="Times New Roman" w:cs="Times New Roman"/>
                <w:b/>
                <w:bCs/>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rPr>
            </w:pPr>
            <w:r w:rsidRPr="00D106EE">
              <w:rPr>
                <w:rFonts w:ascii="Times New Roman" w:eastAsia="Times New Roman" w:hAnsi="Times New Roman" w:cs="Times New Roman"/>
                <w:b/>
                <w:bCs/>
              </w:rPr>
              <w:t>51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rPr>
            </w:pPr>
            <w:r w:rsidRPr="00D106EE">
              <w:rPr>
                <w:rFonts w:ascii="Times New Roman" w:eastAsia="Times New Roman" w:hAnsi="Times New Roman" w:cs="Times New Roman"/>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rPr>
            </w:pPr>
            <w:r w:rsidRPr="00D106EE">
              <w:rPr>
                <w:rFonts w:ascii="Times New Roman" w:eastAsia="Times New Roman" w:hAnsi="Times New Roman" w:cs="Times New Roman"/>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rPr>
            </w:pPr>
            <w:r w:rsidRPr="00D106EE">
              <w:rPr>
                <w:rFonts w:ascii="Times New Roman" w:eastAsia="Times New Roman" w:hAnsi="Times New Roman" w:cs="Times New Roman"/>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rPr>
            </w:pPr>
            <w:r w:rsidRPr="00D106EE">
              <w:rPr>
                <w:rFonts w:ascii="Times New Roman" w:eastAsia="Times New Roman" w:hAnsi="Times New Roman" w:cs="Times New Roman"/>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rPr>
            </w:pPr>
            <w:r w:rsidRPr="00D106EE">
              <w:rPr>
                <w:rFonts w:ascii="Times New Roman" w:eastAsia="Times New Roman" w:hAnsi="Times New Roman" w:cs="Times New Roman"/>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rPr>
            </w:pPr>
            <w:r w:rsidRPr="00D106EE">
              <w:rPr>
                <w:rFonts w:ascii="Times New Roman" w:eastAsia="Times New Roman" w:hAnsi="Times New Roman" w:cs="Times New Roman"/>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rPr>
            </w:pPr>
            <w:r w:rsidRPr="00D106EE">
              <w:rPr>
                <w:rFonts w:ascii="Times New Roman" w:eastAsia="Times New Roman" w:hAnsi="Times New Roman" w:cs="Times New Roman"/>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rPr>
            </w:pPr>
            <w:r w:rsidRPr="00D106EE">
              <w:rPr>
                <w:rFonts w:ascii="Times New Roman" w:eastAsia="Times New Roman" w:hAnsi="Times New Roman" w:cs="Times New Roman"/>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rPr>
            </w:pPr>
            <w:r w:rsidRPr="00D106EE">
              <w:rPr>
                <w:rFonts w:ascii="Times New Roman" w:eastAsia="Times New Roman" w:hAnsi="Times New Roman" w:cs="Times New Roman"/>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15</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Luyện âm tiếng Anh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Pronunciation Training</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EPRO101</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16</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tiếng tổng hợp 1</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Integrated Skill 1</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ENGL111</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17</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tiếng tổng hợp 2</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Integrated Skill 2</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ENGL121</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18</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tiếng tổng hợp 3</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Integrated Skill 3</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ENGL132</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19</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tiếng tổng hợp 4</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Integrated Skill 4</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ENGL142</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20</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Nghe 1</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Listening Skill 1</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LIST113</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Nói 1</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Speaking Skill 1</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SPEA113</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Đọc 1</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Reading Skill 1</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READ113</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23</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Viết 1</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Writing Skill 1</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WRIT113</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24</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Nghe 2</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Listening Skill 2</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LIST124</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25</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Nói 2</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Speaking Skill 2</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SPEA124</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26</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Đọc 2</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Reading Skill 2</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READ124</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27</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Viết 2</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Writing Skill 2</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WRIT124</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28</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Đọc 3</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Reading Skill 3</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READ135</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29</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Viết 3</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Writing Skill 3</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WRIT135</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lastRenderedPageBreak/>
              <w:t>30</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Nghe 3</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Listening Skill 3</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LIST135</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Nói 3</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Speaking Skill 3</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SPEA135</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giao tiếp</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Communication Skills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COMM104</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33</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tư duy phê phán</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Critical Thinking Skills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CRIT106</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II.2.2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Lý thuyết ngôn ngữ</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color w:val="000000"/>
              </w:rPr>
            </w:pPr>
            <w:r w:rsidRPr="00D106EE">
              <w:rPr>
                <w:rFonts w:ascii="Times New Roman" w:eastAsia="Times New Roman" w:hAnsi="Times New Roman" w:cs="Times New Roman"/>
                <w:b/>
                <w:bCs/>
                <w:i/>
                <w:iCs/>
                <w:color w:val="000000"/>
              </w:rPr>
              <w:t xml:space="preserve"> Linguistics Knowledge</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12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r>
      <w:tr w:rsidR="00D106EE" w:rsidRPr="00D106EE" w:rsidTr="00E66D41">
        <w:trPr>
          <w:trHeight w:val="315"/>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II.2.2.1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Các học phần bắt buộc</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Compulsory Units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8</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34</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Ngữ pháp Tiếng Anh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Grammar</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GRAM111</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35</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Ngữ pháp Tiếng Anh nâng cao</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Advanced English Grammar</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GRAM122</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36</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Dẫn nhập Ngữ âm và Âm vị học Tiếng Anh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xml:space="preserve">Introduction to English Phonetics and Phonology </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PHON104</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II.2.2.2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Các học phần lựa chọn</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Selective Units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37</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Dẫn nhập ngữ nghĩa học tiếng Anh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Introduction to English Semantics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SEMA105</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38</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Dẫn nhập ngôn ngữ học đối chiếu</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Introduction to Contrastive Analysis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CONT105</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39</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Dẫn nhập ngữ dụng học Tiếng Anh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Introduction to English Pragmatics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PRAG105</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40</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Dẫn nhập từ vựng học Tiếng Anh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Introduction to English Lexicology</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LEXI105</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Dẫn nhập phân tích diễn ngôn</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Introduction to Discourse Analysis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DISC105</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2</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II.2.3</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Kiến thức văn hoá văn học</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Cultural Knowledge</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19</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Đất nước học Anh-Mỹ</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British-American Country Study</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BACS106</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43</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Giao thoa văn hoá</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Cross-Cultural Communication</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CROS106</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44</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Văn học các nước nói Tiếng Anh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Literature of English Speaking Countries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LITE107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45</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Thực tập tốt nghiệp</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Internship</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INTE108</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46</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Khoá luận tốt nghiệp</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Graduation Paper</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PAPE108</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7</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7</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57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lastRenderedPageBreak/>
              <w:t>II.3</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Kiến thức chuyên ngành Tiếng Anh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English Language Expertise</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xml:space="preserve">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30</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II.3.1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Chuyên ngành Biên - Phiên dịch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color w:val="000000"/>
              </w:rPr>
            </w:pPr>
            <w:r w:rsidRPr="00D106EE">
              <w:rPr>
                <w:rFonts w:ascii="Times New Roman" w:eastAsia="Times New Roman" w:hAnsi="Times New Roman" w:cs="Times New Roman"/>
                <w:b/>
                <w:bCs/>
                <w:i/>
                <w:iCs/>
                <w:color w:val="000000"/>
              </w:rPr>
              <w:t>Translation and Interpretation</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30</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II.3.1.1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xml:space="preserve">Các học phần bắt buộc </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Compulsory Units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21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47</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Biên dịch 1</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Translation 1</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TRAN126</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xml:space="preserve">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48</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Biên dịch 2</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Translation 2</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TRAN137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49</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Phiên dịch 1</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Interpreting 1</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INTE116</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50</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Phiên dịch 2</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Interpreting 2</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INTE127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xml:space="preserve">Lý thuyết dịch </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Theory of Translation</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TRAN116</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Nghệ thuật nói trước công chúng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The art of Public Speaking</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APS107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53</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Biên phiên dịch nâng cao</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Advanced Translation and Interpreting</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TRAN147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9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II.3.1.2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xml:space="preserve">Các học phần tự chọn </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Selective Units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9</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9</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54</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 Kinh tế và Giao tiếp thương mại</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for Economics and Business Communication</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EEBC107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6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55</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 Tài chính – Ngân hàng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for Finance and Banking</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FINA107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6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56</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 cho Công nghệ Thông tin</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for Information Technology</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INFO107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57</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xml:space="preserve">Kỹ năng biên tập văn bản và viết báo cáo </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Document Composing and Report Writing Skills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DOCU107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435"/>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58</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 du lịch – khách sạn</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for Tourism and Hospitality</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TOUR107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435"/>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59</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 báo chí Truyền thông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for Media and Journalism</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JOUR107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435"/>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60</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Thư tín thương mại</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Business Correspondence</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CORR107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435"/>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61</w:t>
            </w:r>
          </w:p>
        </w:tc>
        <w:tc>
          <w:tcPr>
            <w:tcW w:w="306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Tổng cộng (I + II)</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Total</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i/>
                <w:iCs/>
                <w:color w:val="000000"/>
              </w:rPr>
            </w:pPr>
            <w:r w:rsidRPr="00D106EE">
              <w:rPr>
                <w:rFonts w:ascii="Times New Roman" w:eastAsia="Times New Roman" w:hAnsi="Times New Roman" w:cs="Times New Roman"/>
                <w:i/>
                <w:iCs/>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i/>
                <w:iCs/>
                <w:color w:val="000000"/>
              </w:rPr>
            </w:pPr>
            <w:r w:rsidRPr="00D106EE">
              <w:rPr>
                <w:rFonts w:ascii="Times New Roman" w:eastAsia="Times New Roman" w:hAnsi="Times New Roman" w:cs="Times New Roman"/>
                <w:i/>
                <w:iCs/>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146</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19</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14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21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21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21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22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21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7</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lastRenderedPageBreak/>
              <w:t>II.3.2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Chuyên ngành Quản trị và truyền thông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color w:val="000000"/>
              </w:rPr>
            </w:pPr>
            <w:r w:rsidRPr="00D106EE">
              <w:rPr>
                <w:rFonts w:ascii="Times New Roman" w:eastAsia="Times New Roman" w:hAnsi="Times New Roman" w:cs="Times New Roman"/>
                <w:b/>
                <w:bCs/>
                <w:i/>
                <w:iCs/>
                <w:color w:val="000000"/>
              </w:rPr>
              <w:t>Administration and Communication</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30</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II.3.2.1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xml:space="preserve">Các học phần bắt buộc </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Compulsory Units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21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62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Biên dịch 1</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Translation 1</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TRAN126</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63</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Phiên dịch 1</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Interpreting 1</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INTE116</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64</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Quan hệ công chúng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Public Relations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PR106</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65</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Quản trị nhân lực</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Human Resources Management</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HRM107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66</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Quản lý dự án</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Project Management</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PROJ107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67</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Quản trị sự kiện</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xml:space="preserve">Event management </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EVEN107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3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68</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Quản trị văn phòng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Office management</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OMAN107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405"/>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II.3.2.2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Các học phần tự chọn</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Selective Units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9</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9</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i/>
                <w:iCs/>
              </w:rPr>
            </w:pPr>
            <w:r w:rsidRPr="00D106EE">
              <w:rPr>
                <w:rFonts w:ascii="Times New Roman" w:eastAsia="Times New Roman" w:hAnsi="Times New Roman" w:cs="Times New Roman"/>
                <w:b/>
                <w:bCs/>
                <w:i/>
                <w:iCs/>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69</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 Kinh tế và Giao tiếp thương mại</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for Economics and Business Communication</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EEBC107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75"/>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70</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 Tài chính – Ngân hàng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for Finance and Banking</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FINA107</w:t>
            </w:r>
            <w:bookmarkStart w:id="0" w:name="_GoBack"/>
            <w:bookmarkEnd w:id="0"/>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71</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 báo chí truyền thông</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English for Media and Journalism</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JOUR107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72</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Kỹ năng đàm phán kinh doanh</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Business Negotiating Skills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NEGO107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600"/>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73</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xml:space="preserve">Kỹ năng biên tập văn bản và viết báo cáo </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Document Composing and Report Writing Skills</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DOCU107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75"/>
        </w:trPr>
        <w:tc>
          <w:tcPr>
            <w:tcW w:w="88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74</w:t>
            </w:r>
          </w:p>
        </w:tc>
        <w:tc>
          <w:tcPr>
            <w:tcW w:w="306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Thư tín thương mại</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Business Correspondence</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CORR107</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Tiếng Anh</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3</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r>
      <w:tr w:rsidR="00D106EE" w:rsidRPr="00D106EE" w:rsidTr="00E66D41">
        <w:trPr>
          <w:trHeight w:val="375"/>
        </w:trPr>
        <w:tc>
          <w:tcPr>
            <w:tcW w:w="88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color w:val="000000"/>
              </w:rPr>
            </w:pPr>
            <w:r w:rsidRPr="00D106EE">
              <w:rPr>
                <w:rFonts w:ascii="Times New Roman" w:eastAsia="Times New Roman" w:hAnsi="Times New Roman" w:cs="Times New Roman"/>
                <w:color w:val="000000"/>
              </w:rPr>
              <w:t> </w:t>
            </w:r>
          </w:p>
        </w:tc>
        <w:tc>
          <w:tcPr>
            <w:tcW w:w="3063"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Tổng cộng (I + II)</w:t>
            </w:r>
          </w:p>
        </w:tc>
        <w:tc>
          <w:tcPr>
            <w:tcW w:w="2410"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Total</w:t>
            </w:r>
          </w:p>
        </w:tc>
        <w:tc>
          <w:tcPr>
            <w:tcW w:w="124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i/>
                <w:iCs/>
                <w:color w:val="000000"/>
              </w:rPr>
            </w:pPr>
            <w:r w:rsidRPr="00D106EE">
              <w:rPr>
                <w:rFonts w:ascii="Times New Roman" w:eastAsia="Times New Roman" w:hAnsi="Times New Roman" w:cs="Times New Roman"/>
                <w:i/>
                <w:iCs/>
                <w:color w:val="000000"/>
              </w:rPr>
              <w:t> </w:t>
            </w:r>
          </w:p>
        </w:tc>
        <w:tc>
          <w:tcPr>
            <w:tcW w:w="1793" w:type="dxa"/>
            <w:shd w:val="clear" w:color="auto" w:fill="auto"/>
            <w:vAlign w:val="center"/>
            <w:hideMark/>
          </w:tcPr>
          <w:p w:rsidR="00D106EE" w:rsidRPr="00D106EE" w:rsidRDefault="00D106EE" w:rsidP="00D106EE">
            <w:pPr>
              <w:spacing w:after="0" w:line="240" w:lineRule="auto"/>
              <w:rPr>
                <w:rFonts w:ascii="Times New Roman" w:eastAsia="Times New Roman" w:hAnsi="Times New Roman" w:cs="Times New Roman"/>
                <w:i/>
                <w:iCs/>
                <w:color w:val="000000"/>
              </w:rPr>
            </w:pPr>
            <w:r w:rsidRPr="00D106EE">
              <w:rPr>
                <w:rFonts w:ascii="Times New Roman" w:eastAsia="Times New Roman" w:hAnsi="Times New Roman" w:cs="Times New Roman"/>
                <w:i/>
                <w:iCs/>
                <w:color w:val="000000"/>
              </w:rPr>
              <w:t> </w:t>
            </w:r>
          </w:p>
        </w:tc>
        <w:tc>
          <w:tcPr>
            <w:tcW w:w="676"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146</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19</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14</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21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21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21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22</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21</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7</w:t>
            </w:r>
          </w:p>
        </w:tc>
        <w:tc>
          <w:tcPr>
            <w:tcW w:w="628" w:type="dxa"/>
            <w:shd w:val="clear" w:color="auto" w:fill="auto"/>
            <w:vAlign w:val="center"/>
            <w:hideMark/>
          </w:tcPr>
          <w:p w:rsidR="00D106EE" w:rsidRPr="00D106EE" w:rsidRDefault="00D106EE" w:rsidP="00D106EE">
            <w:pPr>
              <w:spacing w:after="0" w:line="240" w:lineRule="auto"/>
              <w:jc w:val="center"/>
              <w:rPr>
                <w:rFonts w:ascii="Times New Roman" w:eastAsia="Times New Roman" w:hAnsi="Times New Roman" w:cs="Times New Roman"/>
                <w:b/>
                <w:bCs/>
                <w:color w:val="000000"/>
              </w:rPr>
            </w:pPr>
            <w:r w:rsidRPr="00D106EE">
              <w:rPr>
                <w:rFonts w:ascii="Times New Roman" w:eastAsia="Times New Roman" w:hAnsi="Times New Roman" w:cs="Times New Roman"/>
                <w:b/>
                <w:bCs/>
                <w:color w:val="000000"/>
              </w:rPr>
              <w:t> </w:t>
            </w:r>
          </w:p>
        </w:tc>
      </w:tr>
    </w:tbl>
    <w:p w:rsidR="00F909FB" w:rsidRDefault="00551022" w:rsidP="00E66D41">
      <w:pPr>
        <w:spacing w:before="120" w:after="120" w:line="240" w:lineRule="auto"/>
        <w:ind w:firstLine="8647"/>
        <w:jc w:val="center"/>
        <w:rPr>
          <w:rFonts w:ascii="Times New Roman" w:hAnsi="Times New Roman" w:cs="Times New Roman"/>
          <w:b/>
          <w:sz w:val="26"/>
          <w:szCs w:val="26"/>
        </w:rPr>
      </w:pPr>
      <w:r w:rsidRPr="00551022">
        <w:rPr>
          <w:rFonts w:ascii="Times New Roman" w:hAnsi="Times New Roman" w:cs="Times New Roman"/>
          <w:b/>
          <w:sz w:val="26"/>
          <w:szCs w:val="26"/>
        </w:rPr>
        <w:t>HIỆU TRƯỞNG</w:t>
      </w:r>
    </w:p>
    <w:p w:rsidR="00E66D41" w:rsidRPr="00E66D41" w:rsidRDefault="00E66D41" w:rsidP="00E66D41">
      <w:pPr>
        <w:spacing w:before="120" w:after="120" w:line="240" w:lineRule="auto"/>
        <w:ind w:firstLine="8647"/>
        <w:jc w:val="center"/>
        <w:rPr>
          <w:rFonts w:ascii="Times New Roman" w:hAnsi="Times New Roman" w:cs="Times New Roman"/>
          <w:i/>
          <w:sz w:val="26"/>
          <w:szCs w:val="26"/>
        </w:rPr>
      </w:pPr>
      <w:r w:rsidRPr="00E66D41">
        <w:rPr>
          <w:rFonts w:ascii="Times New Roman" w:hAnsi="Times New Roman" w:cs="Times New Roman"/>
          <w:i/>
          <w:sz w:val="26"/>
          <w:szCs w:val="26"/>
        </w:rPr>
        <w:t>(đã ký)</w:t>
      </w:r>
    </w:p>
    <w:p w:rsidR="00E66D41" w:rsidRPr="00551022" w:rsidRDefault="00E66D41" w:rsidP="00E66D41">
      <w:pPr>
        <w:spacing w:before="120" w:after="120" w:line="240" w:lineRule="auto"/>
        <w:ind w:firstLine="8647"/>
        <w:jc w:val="center"/>
        <w:rPr>
          <w:rFonts w:ascii="Times New Roman" w:hAnsi="Times New Roman" w:cs="Times New Roman"/>
          <w:b/>
          <w:sz w:val="26"/>
          <w:szCs w:val="26"/>
        </w:rPr>
      </w:pPr>
      <w:r>
        <w:rPr>
          <w:rFonts w:ascii="Times New Roman" w:hAnsi="Times New Roman" w:cs="Times New Roman"/>
          <w:b/>
          <w:sz w:val="26"/>
          <w:szCs w:val="26"/>
        </w:rPr>
        <w:t>GS.TS. Trịnh Minh Thụ</w:t>
      </w:r>
    </w:p>
    <w:sectPr w:rsidR="00E66D41" w:rsidRPr="00551022" w:rsidSect="00D106EE">
      <w:pgSz w:w="16840" w:h="11907" w:orient="landscape" w:code="9"/>
      <w:pgMar w:top="1134" w:right="1134" w:bottom="851" w:left="1134" w:header="113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FB0" w:rsidRDefault="00F75FB0">
      <w:pPr>
        <w:spacing w:after="0" w:line="240" w:lineRule="auto"/>
      </w:pPr>
      <w:r>
        <w:separator/>
      </w:r>
    </w:p>
  </w:endnote>
  <w:endnote w:type="continuationSeparator" w:id="0">
    <w:p w:rsidR="00F75FB0" w:rsidRDefault="00F75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vantH">
    <w:panose1 w:val="020B7200000000000000"/>
    <w:charset w:val="00"/>
    <w:family w:val="swiss"/>
    <w:pitch w:val="variable"/>
    <w:sig w:usb0="00000003" w:usb1="00000000" w:usb2="00000000" w:usb3="00000000" w:csb0="00000001" w:csb1="00000000"/>
  </w:font>
  <w:font w:name=".VnBahamasBH">
    <w:panose1 w:val="020BE200000000000000"/>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8D0" w:rsidRDefault="002658D0" w:rsidP="00295E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58D0" w:rsidRDefault="002658D0" w:rsidP="00295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8D0" w:rsidRDefault="002658D0">
    <w:pPr>
      <w:pStyle w:val="Footer"/>
      <w:jc w:val="center"/>
    </w:pPr>
    <w:r>
      <w:fldChar w:fldCharType="begin"/>
    </w:r>
    <w:r>
      <w:instrText xml:space="preserve"> PAGE   \* MERGEFORMAT </w:instrText>
    </w:r>
    <w:r>
      <w:fldChar w:fldCharType="separate"/>
    </w:r>
    <w:r w:rsidR="00E66D41">
      <w:rPr>
        <w:noProof/>
      </w:rPr>
      <w:t>34</w:t>
    </w:r>
    <w:r>
      <w:rPr>
        <w:noProof/>
      </w:rPr>
      <w:fldChar w:fldCharType="end"/>
    </w:r>
  </w:p>
  <w:p w:rsidR="002658D0" w:rsidRDefault="002658D0" w:rsidP="00295EB5">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FB0" w:rsidRDefault="00F75FB0">
      <w:pPr>
        <w:spacing w:after="0" w:line="240" w:lineRule="auto"/>
      </w:pPr>
      <w:r>
        <w:separator/>
      </w:r>
    </w:p>
  </w:footnote>
  <w:footnote w:type="continuationSeparator" w:id="0">
    <w:p w:rsidR="00F75FB0" w:rsidRDefault="00F75F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238282E4"/>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30AE02E4"/>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636ECB3E"/>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9CE81884"/>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9"/>
    <w:multiLevelType w:val="singleLevel"/>
    <w:tmpl w:val="1A86045C"/>
    <w:lvl w:ilvl="0">
      <w:start w:val="1"/>
      <w:numFmt w:val="bullet"/>
      <w:pStyle w:val="ListBullet"/>
      <w:lvlText w:val=""/>
      <w:lvlJc w:val="left"/>
      <w:pPr>
        <w:tabs>
          <w:tab w:val="num" w:pos="737"/>
        </w:tabs>
        <w:ind w:left="737" w:hanging="340"/>
      </w:pPr>
      <w:rPr>
        <w:rFonts w:ascii="Symbol" w:hAnsi="Symbol" w:hint="default"/>
      </w:rPr>
    </w:lvl>
  </w:abstractNum>
  <w:abstractNum w:abstractNumId="5">
    <w:nsid w:val="44280104"/>
    <w:multiLevelType w:val="multilevel"/>
    <w:tmpl w:val="6CE28B5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47170ACF"/>
    <w:multiLevelType w:val="multilevel"/>
    <w:tmpl w:val="D8D852FA"/>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519C228E"/>
    <w:multiLevelType w:val="hybridMultilevel"/>
    <w:tmpl w:val="8A485D3C"/>
    <w:lvl w:ilvl="0" w:tplc="FFFFFFFF">
      <w:start w:val="1"/>
      <w:numFmt w:val="bullet"/>
      <w:pStyle w:val="AAGACHDAUDONG"/>
      <w:lvlText w:val=""/>
      <w:lvlJc w:val="left"/>
      <w:pPr>
        <w:tabs>
          <w:tab w:val="num" w:pos="567"/>
        </w:tabs>
        <w:ind w:left="567"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659004A5"/>
    <w:multiLevelType w:val="hybridMultilevel"/>
    <w:tmpl w:val="FAEAA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8"/>
  </w:num>
  <w:num w:numId="8">
    <w:abstractNumId w:val="6"/>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4A3"/>
    <w:rsid w:val="00007E09"/>
    <w:rsid w:val="00041A23"/>
    <w:rsid w:val="000776FB"/>
    <w:rsid w:val="000A3DD5"/>
    <w:rsid w:val="000D1AAA"/>
    <w:rsid w:val="00155619"/>
    <w:rsid w:val="001C0378"/>
    <w:rsid w:val="001E16B0"/>
    <w:rsid w:val="002379EE"/>
    <w:rsid w:val="00243B1B"/>
    <w:rsid w:val="00247A6B"/>
    <w:rsid w:val="002658D0"/>
    <w:rsid w:val="002859C7"/>
    <w:rsid w:val="00295EB5"/>
    <w:rsid w:val="00320928"/>
    <w:rsid w:val="0032328D"/>
    <w:rsid w:val="00324DD5"/>
    <w:rsid w:val="004251C5"/>
    <w:rsid w:val="0048394E"/>
    <w:rsid w:val="0049656A"/>
    <w:rsid w:val="004A73B0"/>
    <w:rsid w:val="00513342"/>
    <w:rsid w:val="00540629"/>
    <w:rsid w:val="00544162"/>
    <w:rsid w:val="00551022"/>
    <w:rsid w:val="005C4139"/>
    <w:rsid w:val="005D6211"/>
    <w:rsid w:val="005E0AD1"/>
    <w:rsid w:val="0061797E"/>
    <w:rsid w:val="0066690A"/>
    <w:rsid w:val="00744B15"/>
    <w:rsid w:val="00745C6E"/>
    <w:rsid w:val="007728F3"/>
    <w:rsid w:val="007D4CE2"/>
    <w:rsid w:val="00854AF3"/>
    <w:rsid w:val="009553B9"/>
    <w:rsid w:val="009B4C0A"/>
    <w:rsid w:val="00A04A8B"/>
    <w:rsid w:val="00A128D5"/>
    <w:rsid w:val="00A30A9F"/>
    <w:rsid w:val="00A81807"/>
    <w:rsid w:val="00A82D96"/>
    <w:rsid w:val="00AA089B"/>
    <w:rsid w:val="00AA59C4"/>
    <w:rsid w:val="00AC3E48"/>
    <w:rsid w:val="00AF06B6"/>
    <w:rsid w:val="00B875C9"/>
    <w:rsid w:val="00C26244"/>
    <w:rsid w:val="00C56DF2"/>
    <w:rsid w:val="00D106EE"/>
    <w:rsid w:val="00DF1D04"/>
    <w:rsid w:val="00E42C12"/>
    <w:rsid w:val="00E66D41"/>
    <w:rsid w:val="00E941C9"/>
    <w:rsid w:val="00EB2DA9"/>
    <w:rsid w:val="00ED13DB"/>
    <w:rsid w:val="00ED18E6"/>
    <w:rsid w:val="00ED34A3"/>
    <w:rsid w:val="00ED6682"/>
    <w:rsid w:val="00EE3CD1"/>
    <w:rsid w:val="00EE69DE"/>
    <w:rsid w:val="00EF549C"/>
    <w:rsid w:val="00F0062E"/>
    <w:rsid w:val="00F3219F"/>
    <w:rsid w:val="00F71CDA"/>
    <w:rsid w:val="00F75FB0"/>
    <w:rsid w:val="00F909FB"/>
    <w:rsid w:val="00FA7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D34A3"/>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 Char Char Char Char, Char"/>
    <w:basedOn w:val="Normal"/>
    <w:next w:val="Normal"/>
    <w:link w:val="Heading2Char"/>
    <w:qFormat/>
    <w:rsid w:val="00ED34A3"/>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Heading3">
    <w:name w:val="heading 3"/>
    <w:basedOn w:val="Normal"/>
    <w:next w:val="Normal"/>
    <w:link w:val="Heading3Char"/>
    <w:qFormat/>
    <w:rsid w:val="00ED34A3"/>
    <w:pPr>
      <w:keepNext/>
      <w:autoSpaceDE w:val="0"/>
      <w:autoSpaceDN w:val="0"/>
      <w:spacing w:after="0" w:line="360" w:lineRule="auto"/>
      <w:jc w:val="center"/>
      <w:outlineLvl w:val="2"/>
    </w:pPr>
    <w:rPr>
      <w:rFonts w:ascii=".VnTimeH" w:eastAsia="Times New Roman" w:hAnsi=".VnTimeH" w:cs="Times New Roman"/>
      <w:b/>
      <w:bCs/>
      <w:sz w:val="24"/>
      <w:szCs w:val="24"/>
      <w:lang w:val="en-GB" w:eastAsia="x-none"/>
    </w:rPr>
  </w:style>
  <w:style w:type="paragraph" w:styleId="Heading4">
    <w:name w:val="heading 4"/>
    <w:basedOn w:val="Normal"/>
    <w:next w:val="Normal"/>
    <w:link w:val="Heading4Char"/>
    <w:qFormat/>
    <w:rsid w:val="00ED34A3"/>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qFormat/>
    <w:rsid w:val="00ED34A3"/>
    <w:pPr>
      <w:keepNext/>
      <w:spacing w:before="240" w:after="120" w:line="240" w:lineRule="auto"/>
      <w:jc w:val="center"/>
      <w:outlineLvl w:val="4"/>
    </w:pPr>
    <w:rPr>
      <w:rFonts w:ascii="Times New Roman" w:eastAsia="Times New Roman" w:hAnsi="Times New Roman" w:cs="Times New Roman"/>
      <w:b/>
      <w:bCs/>
      <w:sz w:val="28"/>
      <w:szCs w:val="28"/>
      <w:lang w:val="x-none" w:eastAsia="x-none"/>
    </w:rPr>
  </w:style>
  <w:style w:type="paragraph" w:styleId="Heading6">
    <w:name w:val="heading 6"/>
    <w:basedOn w:val="Normal"/>
    <w:next w:val="Normal"/>
    <w:link w:val="Heading6Char"/>
    <w:qFormat/>
    <w:rsid w:val="00ED34A3"/>
    <w:pPr>
      <w:keepNext/>
      <w:spacing w:after="0" w:line="240" w:lineRule="auto"/>
      <w:jc w:val="center"/>
      <w:outlineLvl w:val="5"/>
    </w:pPr>
    <w:rPr>
      <w:rFonts w:ascii=".VnArialH" w:eastAsia="Times New Roman" w:hAnsi=".VnArialH" w:cs="Times New Roman"/>
      <w:sz w:val="36"/>
      <w:szCs w:val="20"/>
      <w:lang w:val="en-GB" w:eastAsia="x-none"/>
    </w:rPr>
  </w:style>
  <w:style w:type="paragraph" w:styleId="Heading7">
    <w:name w:val="heading 7"/>
    <w:basedOn w:val="Normal"/>
    <w:next w:val="Normal"/>
    <w:link w:val="Heading7Char"/>
    <w:qFormat/>
    <w:rsid w:val="00ED34A3"/>
    <w:pPr>
      <w:keepNext/>
      <w:spacing w:after="0" w:line="240" w:lineRule="auto"/>
      <w:jc w:val="center"/>
      <w:outlineLvl w:val="6"/>
    </w:pPr>
    <w:rPr>
      <w:rFonts w:ascii=".VnTime" w:eastAsia="Times New Roman" w:hAnsi=".VnTime" w:cs="Times New Roman"/>
      <w:b/>
      <w:sz w:val="36"/>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34A3"/>
    <w:rPr>
      <w:rFonts w:ascii="Cambria" w:eastAsia="Times New Roman" w:hAnsi="Cambria" w:cs="Times New Roman"/>
      <w:b/>
      <w:bCs/>
      <w:kern w:val="32"/>
      <w:sz w:val="32"/>
      <w:szCs w:val="32"/>
      <w:lang w:val="x-none" w:eastAsia="x-none"/>
    </w:rPr>
  </w:style>
  <w:style w:type="character" w:customStyle="1" w:styleId="Heading2Char">
    <w:name w:val="Heading 2 Char"/>
    <w:aliases w:val=" Char Char Char Char Char, Char Char"/>
    <w:basedOn w:val="DefaultParagraphFont"/>
    <w:link w:val="Heading2"/>
    <w:rsid w:val="00ED34A3"/>
    <w:rPr>
      <w:rFonts w:ascii="Cambria" w:eastAsia="Times New Roman" w:hAnsi="Cambria" w:cs="Times New Roman"/>
      <w:b/>
      <w:bCs/>
      <w:i/>
      <w:iCs/>
      <w:sz w:val="28"/>
      <w:szCs w:val="28"/>
      <w:lang w:val="x-none" w:eastAsia="x-none"/>
    </w:rPr>
  </w:style>
  <w:style w:type="character" w:customStyle="1" w:styleId="Heading3Char">
    <w:name w:val="Heading 3 Char"/>
    <w:basedOn w:val="DefaultParagraphFont"/>
    <w:link w:val="Heading3"/>
    <w:rsid w:val="00ED34A3"/>
    <w:rPr>
      <w:rFonts w:ascii=".VnTimeH" w:eastAsia="Times New Roman" w:hAnsi=".VnTimeH" w:cs="Times New Roman"/>
      <w:b/>
      <w:bCs/>
      <w:sz w:val="24"/>
      <w:szCs w:val="24"/>
      <w:lang w:val="en-GB" w:eastAsia="x-none"/>
    </w:rPr>
  </w:style>
  <w:style w:type="character" w:customStyle="1" w:styleId="Heading4Char">
    <w:name w:val="Heading 4 Char"/>
    <w:basedOn w:val="DefaultParagraphFont"/>
    <w:link w:val="Heading4"/>
    <w:rsid w:val="00ED34A3"/>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ED34A3"/>
    <w:rPr>
      <w:rFonts w:ascii="Times New Roman" w:eastAsia="Times New Roman" w:hAnsi="Times New Roman" w:cs="Times New Roman"/>
      <w:b/>
      <w:bCs/>
      <w:sz w:val="28"/>
      <w:szCs w:val="28"/>
      <w:lang w:val="x-none" w:eastAsia="x-none"/>
    </w:rPr>
  </w:style>
  <w:style w:type="character" w:customStyle="1" w:styleId="Heading6Char">
    <w:name w:val="Heading 6 Char"/>
    <w:basedOn w:val="DefaultParagraphFont"/>
    <w:link w:val="Heading6"/>
    <w:rsid w:val="00ED34A3"/>
    <w:rPr>
      <w:rFonts w:ascii=".VnArialH" w:eastAsia="Times New Roman" w:hAnsi=".VnArialH" w:cs="Times New Roman"/>
      <w:sz w:val="36"/>
      <w:szCs w:val="20"/>
      <w:lang w:val="en-GB" w:eastAsia="x-none"/>
    </w:rPr>
  </w:style>
  <w:style w:type="character" w:customStyle="1" w:styleId="Heading7Char">
    <w:name w:val="Heading 7 Char"/>
    <w:basedOn w:val="DefaultParagraphFont"/>
    <w:link w:val="Heading7"/>
    <w:rsid w:val="00ED34A3"/>
    <w:rPr>
      <w:rFonts w:ascii=".VnTime" w:eastAsia="Times New Roman" w:hAnsi=".VnTime" w:cs="Times New Roman"/>
      <w:b/>
      <w:sz w:val="36"/>
      <w:szCs w:val="20"/>
      <w:lang w:val="en-GB" w:eastAsia="x-none"/>
    </w:rPr>
  </w:style>
  <w:style w:type="numbering" w:customStyle="1" w:styleId="NoList1">
    <w:name w:val="No List1"/>
    <w:next w:val="NoList"/>
    <w:uiPriority w:val="99"/>
    <w:semiHidden/>
    <w:unhideWhenUsed/>
    <w:rsid w:val="00ED34A3"/>
  </w:style>
  <w:style w:type="character" w:styleId="Hyperlink">
    <w:name w:val="Hyperlink"/>
    <w:uiPriority w:val="99"/>
    <w:rsid w:val="00ED34A3"/>
    <w:rPr>
      <w:color w:val="0000FF"/>
      <w:u w:val="single"/>
    </w:rPr>
  </w:style>
  <w:style w:type="paragraph" w:customStyle="1" w:styleId="CharCharChar">
    <w:name w:val="Char Char Char"/>
    <w:basedOn w:val="Normal"/>
    <w:next w:val="Normal"/>
    <w:autoRedefine/>
    <w:semiHidden/>
    <w:rsid w:val="00ED34A3"/>
    <w:pPr>
      <w:spacing w:before="120" w:after="120" w:line="312" w:lineRule="auto"/>
    </w:pPr>
    <w:rPr>
      <w:rFonts w:ascii="Times New Roman" w:eastAsia="Times New Roman" w:hAnsi="Times New Roman" w:cs="Times New Roman"/>
      <w:sz w:val="28"/>
      <w:szCs w:val="28"/>
    </w:rPr>
  </w:style>
  <w:style w:type="paragraph" w:styleId="Footer">
    <w:name w:val="footer"/>
    <w:basedOn w:val="Normal"/>
    <w:link w:val="FooterChar"/>
    <w:uiPriority w:val="99"/>
    <w:rsid w:val="00ED34A3"/>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ED34A3"/>
    <w:rPr>
      <w:rFonts w:ascii="Times New Roman" w:eastAsia="Times New Roman" w:hAnsi="Times New Roman" w:cs="Times New Roman"/>
      <w:sz w:val="24"/>
      <w:szCs w:val="24"/>
      <w:lang w:val="x-none" w:eastAsia="x-none"/>
    </w:rPr>
  </w:style>
  <w:style w:type="character" w:styleId="PageNumber">
    <w:name w:val="page number"/>
    <w:basedOn w:val="DefaultParagraphFont"/>
    <w:rsid w:val="00ED34A3"/>
  </w:style>
  <w:style w:type="character" w:styleId="Strong">
    <w:name w:val="Strong"/>
    <w:qFormat/>
    <w:rsid w:val="00ED34A3"/>
    <w:rPr>
      <w:b/>
      <w:bCs/>
    </w:rPr>
  </w:style>
  <w:style w:type="character" w:styleId="CommentReference">
    <w:name w:val="annotation reference"/>
    <w:rsid w:val="00ED34A3"/>
    <w:rPr>
      <w:sz w:val="16"/>
      <w:szCs w:val="16"/>
    </w:rPr>
  </w:style>
  <w:style w:type="paragraph" w:styleId="CommentText">
    <w:name w:val="annotation text"/>
    <w:basedOn w:val="Normal"/>
    <w:link w:val="CommentTextChar"/>
    <w:rsid w:val="00ED34A3"/>
    <w:pPr>
      <w:spacing w:after="0" w:line="240" w:lineRule="auto"/>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rsid w:val="00ED34A3"/>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rsid w:val="00ED34A3"/>
    <w:rPr>
      <w:b/>
      <w:bCs/>
    </w:rPr>
  </w:style>
  <w:style w:type="character" w:customStyle="1" w:styleId="CommentSubjectChar">
    <w:name w:val="Comment Subject Char"/>
    <w:basedOn w:val="CommentTextChar"/>
    <w:link w:val="CommentSubject"/>
    <w:rsid w:val="00ED34A3"/>
    <w:rPr>
      <w:rFonts w:ascii="Times New Roman" w:eastAsia="Times New Roman" w:hAnsi="Times New Roman" w:cs="Times New Roman"/>
      <w:b/>
      <w:bCs/>
      <w:sz w:val="20"/>
      <w:szCs w:val="20"/>
      <w:lang w:val="x-none" w:eastAsia="x-none"/>
    </w:rPr>
  </w:style>
  <w:style w:type="paragraph" w:styleId="BalloonText">
    <w:name w:val="Balloon Text"/>
    <w:basedOn w:val="Normal"/>
    <w:link w:val="BalloonTextChar"/>
    <w:rsid w:val="00ED34A3"/>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ED34A3"/>
    <w:rPr>
      <w:rFonts w:ascii="Tahoma" w:eastAsia="Times New Roman" w:hAnsi="Tahoma" w:cs="Times New Roman"/>
      <w:sz w:val="16"/>
      <w:szCs w:val="16"/>
      <w:lang w:val="x-none" w:eastAsia="x-none"/>
    </w:rPr>
  </w:style>
  <w:style w:type="table" w:styleId="TableGrid">
    <w:name w:val="Table Grid"/>
    <w:basedOn w:val="TableNormal"/>
    <w:uiPriority w:val="39"/>
    <w:rsid w:val="00ED34A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01">
    <w:name w:val="body_01"/>
    <w:basedOn w:val="DefaultParagraphFont"/>
    <w:rsid w:val="00ED34A3"/>
  </w:style>
  <w:style w:type="character" w:customStyle="1" w:styleId="lblabel">
    <w:name w:val="lblabel"/>
    <w:basedOn w:val="DefaultParagraphFont"/>
    <w:rsid w:val="00ED34A3"/>
  </w:style>
  <w:style w:type="paragraph" w:styleId="BodyText2">
    <w:name w:val="Body Text 2"/>
    <w:basedOn w:val="Normal"/>
    <w:link w:val="BodyText2Char"/>
    <w:rsid w:val="00ED34A3"/>
    <w:pPr>
      <w:spacing w:after="0" w:line="240" w:lineRule="auto"/>
      <w:jc w:val="both"/>
    </w:pPr>
    <w:rPr>
      <w:rFonts w:ascii=".VnTime" w:eastAsia="Times New Roman" w:hAnsi=".VnTime" w:cs="Times New Roman"/>
      <w:sz w:val="28"/>
      <w:szCs w:val="24"/>
      <w:lang w:val="x-none" w:eastAsia="x-none"/>
    </w:rPr>
  </w:style>
  <w:style w:type="character" w:customStyle="1" w:styleId="BodyText2Char">
    <w:name w:val="Body Text 2 Char"/>
    <w:basedOn w:val="DefaultParagraphFont"/>
    <w:link w:val="BodyText2"/>
    <w:rsid w:val="00ED34A3"/>
    <w:rPr>
      <w:rFonts w:ascii=".VnTime" w:eastAsia="Times New Roman" w:hAnsi=".VnTime" w:cs="Times New Roman"/>
      <w:sz w:val="28"/>
      <w:szCs w:val="24"/>
      <w:lang w:val="x-none" w:eastAsia="x-none"/>
    </w:rPr>
  </w:style>
  <w:style w:type="paragraph" w:styleId="ListParagraph">
    <w:name w:val="List Paragraph"/>
    <w:aliases w:val="dau"/>
    <w:basedOn w:val="Normal"/>
    <w:link w:val="ListParagraphChar"/>
    <w:uiPriority w:val="34"/>
    <w:qFormat/>
    <w:rsid w:val="00ED34A3"/>
    <w:pPr>
      <w:ind w:left="720"/>
      <w:contextualSpacing/>
    </w:pPr>
    <w:rPr>
      <w:rFonts w:ascii="Times New Roman" w:eastAsia="Calibri" w:hAnsi="Times New Roman" w:cs="Times New Roman"/>
      <w:sz w:val="24"/>
      <w:szCs w:val="24"/>
      <w:lang w:val="x-none" w:eastAsia="x-none"/>
    </w:rPr>
  </w:style>
  <w:style w:type="paragraph" w:customStyle="1" w:styleId="heading40">
    <w:name w:val="heading4"/>
    <w:basedOn w:val="Normal"/>
    <w:rsid w:val="00ED34A3"/>
    <w:pPr>
      <w:spacing w:after="0" w:line="240" w:lineRule="auto"/>
      <w:ind w:firstLine="426"/>
      <w:jc w:val="both"/>
    </w:pPr>
    <w:rPr>
      <w:rFonts w:ascii="Times New Roman" w:eastAsia="Times New Roman" w:hAnsi="Times New Roman" w:cs="Times New Roman"/>
      <w:b/>
      <w:bCs/>
      <w:sz w:val="28"/>
      <w:szCs w:val="28"/>
      <w:lang w:val="fr-FR"/>
    </w:rPr>
  </w:style>
  <w:style w:type="paragraph" w:styleId="Header">
    <w:name w:val="header"/>
    <w:basedOn w:val="Normal"/>
    <w:link w:val="HeaderChar"/>
    <w:rsid w:val="00ED34A3"/>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ED34A3"/>
    <w:rPr>
      <w:rFonts w:ascii="Times New Roman" w:eastAsia="Times New Roman" w:hAnsi="Times New Roman" w:cs="Times New Roman"/>
      <w:sz w:val="24"/>
      <w:szCs w:val="24"/>
      <w:lang w:val="x-none" w:eastAsia="x-none"/>
    </w:rPr>
  </w:style>
  <w:style w:type="paragraph" w:customStyle="1" w:styleId="TimeNewRoman">
    <w:name w:val="Time New Roman"/>
    <w:basedOn w:val="List"/>
    <w:rsid w:val="00ED34A3"/>
    <w:pPr>
      <w:overflowPunct w:val="0"/>
      <w:autoSpaceDE w:val="0"/>
      <w:autoSpaceDN w:val="0"/>
      <w:adjustRightInd w:val="0"/>
      <w:spacing w:before="120"/>
      <w:ind w:left="284" w:hanging="284"/>
      <w:contextualSpacing w:val="0"/>
      <w:textAlignment w:val="baseline"/>
    </w:pPr>
    <w:rPr>
      <w:rFonts w:cs=".VnTime"/>
      <w:b/>
      <w:noProof/>
      <w:lang w:val="vi-VN"/>
    </w:rPr>
  </w:style>
  <w:style w:type="paragraph" w:styleId="List">
    <w:name w:val="List"/>
    <w:basedOn w:val="Normal"/>
    <w:uiPriority w:val="99"/>
    <w:rsid w:val="00ED34A3"/>
    <w:pPr>
      <w:spacing w:after="0" w:line="240" w:lineRule="auto"/>
      <w:ind w:left="360" w:hanging="360"/>
      <w:contextualSpacing/>
    </w:pPr>
    <w:rPr>
      <w:rFonts w:ascii="Times New Roman" w:eastAsia="Times New Roman" w:hAnsi="Times New Roman" w:cs="Times New Roman"/>
      <w:sz w:val="24"/>
      <w:szCs w:val="24"/>
    </w:rPr>
  </w:style>
  <w:style w:type="paragraph" w:styleId="Subtitle">
    <w:name w:val="Subtitle"/>
    <w:basedOn w:val="Normal"/>
    <w:link w:val="SubtitleChar"/>
    <w:qFormat/>
    <w:rsid w:val="00ED34A3"/>
    <w:pPr>
      <w:spacing w:after="0" w:line="240" w:lineRule="auto"/>
      <w:jc w:val="center"/>
    </w:pPr>
    <w:rPr>
      <w:rFonts w:ascii=".VnTime" w:eastAsia="Times New Roman" w:hAnsi=".VnTime" w:cs="Times New Roman"/>
      <w:b/>
      <w:sz w:val="28"/>
      <w:szCs w:val="20"/>
      <w:lang w:val="en-GB" w:eastAsia="x-none"/>
    </w:rPr>
  </w:style>
  <w:style w:type="character" w:customStyle="1" w:styleId="SubtitleChar">
    <w:name w:val="Subtitle Char"/>
    <w:basedOn w:val="DefaultParagraphFont"/>
    <w:link w:val="Subtitle"/>
    <w:rsid w:val="00ED34A3"/>
    <w:rPr>
      <w:rFonts w:ascii=".VnTime" w:eastAsia="Times New Roman" w:hAnsi=".VnTime" w:cs="Times New Roman"/>
      <w:b/>
      <w:sz w:val="28"/>
      <w:szCs w:val="20"/>
      <w:lang w:val="en-GB" w:eastAsia="x-none"/>
    </w:rPr>
  </w:style>
  <w:style w:type="character" w:styleId="Emphasis">
    <w:name w:val="Emphasis"/>
    <w:qFormat/>
    <w:rsid w:val="00ED34A3"/>
    <w:rPr>
      <w:i/>
      <w:iCs/>
    </w:rPr>
  </w:style>
  <w:style w:type="paragraph" w:styleId="BodyTextIndent2">
    <w:name w:val="Body Text Indent 2"/>
    <w:basedOn w:val="Normal"/>
    <w:link w:val="BodyTextIndent2Char"/>
    <w:rsid w:val="00ED34A3"/>
    <w:pPr>
      <w:spacing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ED34A3"/>
    <w:rPr>
      <w:rFonts w:ascii="Times New Roman" w:eastAsia="Times New Roman" w:hAnsi="Times New Roman" w:cs="Times New Roman"/>
      <w:sz w:val="24"/>
      <w:szCs w:val="24"/>
      <w:lang w:val="x-none" w:eastAsia="x-none"/>
    </w:rPr>
  </w:style>
  <w:style w:type="paragraph" w:styleId="BodyTextIndent3">
    <w:name w:val="Body Text Indent 3"/>
    <w:basedOn w:val="Normal"/>
    <w:link w:val="BodyTextIndent3Char"/>
    <w:rsid w:val="00ED34A3"/>
    <w:pPr>
      <w:spacing w:after="120" w:line="240" w:lineRule="auto"/>
      <w:ind w:left="360"/>
    </w:pPr>
    <w:rPr>
      <w:rFonts w:ascii="Times New Roman" w:eastAsia="Times New Roman" w:hAnsi="Times New Roman" w:cs="Times New Roman"/>
      <w:sz w:val="16"/>
      <w:szCs w:val="16"/>
      <w:lang w:val="x-none" w:eastAsia="x-none"/>
    </w:rPr>
  </w:style>
  <w:style w:type="character" w:customStyle="1" w:styleId="BodyTextIndent3Char">
    <w:name w:val="Body Text Indent 3 Char"/>
    <w:basedOn w:val="DefaultParagraphFont"/>
    <w:link w:val="BodyTextIndent3"/>
    <w:rsid w:val="00ED34A3"/>
    <w:rPr>
      <w:rFonts w:ascii="Times New Roman" w:eastAsia="Times New Roman" w:hAnsi="Times New Roman" w:cs="Times New Roman"/>
      <w:sz w:val="16"/>
      <w:szCs w:val="16"/>
      <w:lang w:val="x-none" w:eastAsia="x-none"/>
    </w:rPr>
  </w:style>
  <w:style w:type="paragraph" w:styleId="BodyText">
    <w:name w:val="Body Text"/>
    <w:basedOn w:val="Normal"/>
    <w:link w:val="BodyTextChar"/>
    <w:rsid w:val="00ED34A3"/>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ED34A3"/>
    <w:rPr>
      <w:rFonts w:ascii="Times New Roman" w:eastAsia="Times New Roman" w:hAnsi="Times New Roman" w:cs="Times New Roman"/>
      <w:sz w:val="24"/>
      <w:szCs w:val="24"/>
      <w:lang w:val="x-none" w:eastAsia="x-none"/>
    </w:rPr>
  </w:style>
  <w:style w:type="paragraph" w:styleId="List2">
    <w:name w:val="List 2"/>
    <w:basedOn w:val="Normal"/>
    <w:rsid w:val="00ED34A3"/>
    <w:pPr>
      <w:spacing w:after="0" w:line="240" w:lineRule="auto"/>
      <w:ind w:left="720" w:hanging="360"/>
      <w:contextualSpacing/>
    </w:pPr>
    <w:rPr>
      <w:rFonts w:ascii="Times New Roman" w:eastAsia="Times New Roman" w:hAnsi="Times New Roman" w:cs="Times New Roman"/>
      <w:sz w:val="24"/>
      <w:szCs w:val="24"/>
    </w:rPr>
  </w:style>
  <w:style w:type="paragraph" w:styleId="Title">
    <w:name w:val="Title"/>
    <w:basedOn w:val="Normal"/>
    <w:link w:val="TitleChar"/>
    <w:qFormat/>
    <w:rsid w:val="00ED34A3"/>
    <w:pPr>
      <w:spacing w:after="0" w:line="360" w:lineRule="auto"/>
      <w:jc w:val="center"/>
      <w:outlineLvl w:val="0"/>
    </w:pPr>
    <w:rPr>
      <w:rFonts w:ascii="Times New Roman" w:eastAsia="Times New Roman" w:hAnsi="Times New Roman" w:cs="Times New Roman"/>
      <w:b/>
      <w:noProof/>
      <w:sz w:val="28"/>
      <w:szCs w:val="24"/>
      <w:lang w:val="vi-VN" w:eastAsia="x-none"/>
    </w:rPr>
  </w:style>
  <w:style w:type="character" w:customStyle="1" w:styleId="TitleChar">
    <w:name w:val="Title Char"/>
    <w:basedOn w:val="DefaultParagraphFont"/>
    <w:link w:val="Title"/>
    <w:rsid w:val="00ED34A3"/>
    <w:rPr>
      <w:rFonts w:ascii="Times New Roman" w:eastAsia="Times New Roman" w:hAnsi="Times New Roman" w:cs="Times New Roman"/>
      <w:b/>
      <w:noProof/>
      <w:sz w:val="28"/>
      <w:szCs w:val="24"/>
      <w:lang w:val="vi-VN" w:eastAsia="x-none"/>
    </w:rPr>
  </w:style>
  <w:style w:type="paragraph" w:styleId="ListBullet">
    <w:name w:val="List Bullet"/>
    <w:basedOn w:val="Normal"/>
    <w:rsid w:val="00ED34A3"/>
    <w:pPr>
      <w:numPr>
        <w:numId w:val="1"/>
      </w:numPr>
      <w:spacing w:after="0" w:line="264" w:lineRule="auto"/>
      <w:jc w:val="both"/>
    </w:pPr>
    <w:rPr>
      <w:rFonts w:ascii="Times New Roman" w:eastAsia="Times New Roman" w:hAnsi="Times New Roman" w:cs="Times New Roman"/>
      <w:noProof/>
      <w:sz w:val="24"/>
      <w:szCs w:val="24"/>
      <w:lang w:val="vi-VN"/>
    </w:rPr>
  </w:style>
  <w:style w:type="paragraph" w:styleId="ListBullet2">
    <w:name w:val="List Bullet 2"/>
    <w:basedOn w:val="Normal"/>
    <w:rsid w:val="00ED34A3"/>
    <w:pPr>
      <w:numPr>
        <w:numId w:val="2"/>
      </w:numPr>
      <w:spacing w:after="0" w:line="264" w:lineRule="auto"/>
    </w:pPr>
    <w:rPr>
      <w:rFonts w:ascii="Times New Roman" w:eastAsia="Times New Roman" w:hAnsi="Times New Roman" w:cs="Times New Roman"/>
      <w:noProof/>
      <w:sz w:val="24"/>
      <w:szCs w:val="24"/>
      <w:lang w:val="vi-VN"/>
    </w:rPr>
  </w:style>
  <w:style w:type="paragraph" w:customStyle="1" w:styleId="Chng">
    <w:name w:val="Chương"/>
    <w:basedOn w:val="Normal"/>
    <w:link w:val="ChngChar"/>
    <w:rsid w:val="00ED34A3"/>
    <w:pPr>
      <w:keepNext/>
      <w:spacing w:before="180" w:after="0" w:line="264" w:lineRule="auto"/>
      <w:ind w:left="284"/>
    </w:pPr>
    <w:rPr>
      <w:rFonts w:ascii="Times New Roman" w:eastAsia="Times New Roman" w:hAnsi="Times New Roman" w:cs="Times New Roman"/>
      <w:noProof/>
      <w:sz w:val="24"/>
      <w:szCs w:val="24"/>
      <w:lang w:val="vi-VN" w:eastAsia="x-none"/>
    </w:rPr>
  </w:style>
  <w:style w:type="character" w:customStyle="1" w:styleId="ChngChar">
    <w:name w:val="Chương Char"/>
    <w:link w:val="Chng"/>
    <w:rsid w:val="00ED34A3"/>
    <w:rPr>
      <w:rFonts w:ascii="Times New Roman" w:eastAsia="Times New Roman" w:hAnsi="Times New Roman" w:cs="Times New Roman"/>
      <w:noProof/>
      <w:sz w:val="24"/>
      <w:szCs w:val="24"/>
      <w:lang w:val="vi-VN" w:eastAsia="x-none"/>
    </w:rPr>
  </w:style>
  <w:style w:type="paragraph" w:styleId="BodyTextIndent">
    <w:name w:val="Body Text Indent"/>
    <w:basedOn w:val="Normal"/>
    <w:link w:val="BodyTextIndentChar"/>
    <w:rsid w:val="00ED34A3"/>
    <w:pPr>
      <w:spacing w:after="120" w:line="240" w:lineRule="auto"/>
      <w:ind w:left="360"/>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ED34A3"/>
    <w:rPr>
      <w:rFonts w:ascii="Times New Roman" w:eastAsia="Times New Roman" w:hAnsi="Times New Roman" w:cs="Times New Roman"/>
      <w:sz w:val="24"/>
      <w:szCs w:val="24"/>
      <w:lang w:val="x-none" w:eastAsia="x-none"/>
    </w:rPr>
  </w:style>
  <w:style w:type="character" w:customStyle="1" w:styleId="FontStyle203">
    <w:name w:val="Font Style203"/>
    <w:rsid w:val="00ED34A3"/>
    <w:rPr>
      <w:rFonts w:ascii="Times New Roman" w:hAnsi="Times New Roman" w:cs="Times New Roman"/>
      <w:b/>
      <w:bCs/>
      <w:sz w:val="24"/>
      <w:szCs w:val="24"/>
    </w:rPr>
  </w:style>
  <w:style w:type="paragraph" w:styleId="TOC1">
    <w:name w:val="toc 1"/>
    <w:basedOn w:val="Normal"/>
    <w:next w:val="Normal"/>
    <w:autoRedefine/>
    <w:uiPriority w:val="39"/>
    <w:rsid w:val="00ED34A3"/>
    <w:pPr>
      <w:spacing w:after="0"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rsid w:val="00ED34A3"/>
    <w:pPr>
      <w:spacing w:after="0" w:line="240" w:lineRule="auto"/>
      <w:ind w:left="480"/>
    </w:pPr>
    <w:rPr>
      <w:rFonts w:ascii="Times New Roman" w:eastAsia="Times New Roman" w:hAnsi="Times New Roman" w:cs="Times New Roman"/>
      <w:sz w:val="24"/>
      <w:szCs w:val="24"/>
    </w:rPr>
  </w:style>
  <w:style w:type="paragraph" w:styleId="TOC2">
    <w:name w:val="toc 2"/>
    <w:basedOn w:val="Normal"/>
    <w:next w:val="Normal"/>
    <w:autoRedefine/>
    <w:uiPriority w:val="39"/>
    <w:rsid w:val="00ED34A3"/>
    <w:pPr>
      <w:spacing w:after="0" w:line="240" w:lineRule="auto"/>
      <w:ind w:left="240"/>
    </w:pPr>
    <w:rPr>
      <w:rFonts w:ascii="Times New Roman" w:eastAsia="Times New Roman" w:hAnsi="Times New Roman" w:cs="Times New Roman"/>
      <w:sz w:val="24"/>
      <w:szCs w:val="24"/>
    </w:rPr>
  </w:style>
  <w:style w:type="paragraph" w:customStyle="1" w:styleId="Style2">
    <w:name w:val="Style2"/>
    <w:basedOn w:val="Normal"/>
    <w:rsid w:val="00ED34A3"/>
    <w:pPr>
      <w:tabs>
        <w:tab w:val="right" w:pos="9071"/>
      </w:tabs>
      <w:overflowPunct w:val="0"/>
      <w:autoSpaceDE w:val="0"/>
      <w:autoSpaceDN w:val="0"/>
      <w:adjustRightInd w:val="0"/>
      <w:spacing w:before="120" w:after="0" w:line="360" w:lineRule="auto"/>
      <w:jc w:val="both"/>
      <w:textAlignment w:val="baseline"/>
    </w:pPr>
    <w:rPr>
      <w:rFonts w:ascii=".VnAvantH" w:eastAsia="Times New Roman" w:hAnsi=".VnAvantH" w:cs="Times New Roman"/>
      <w:b/>
      <w:sz w:val="24"/>
      <w:szCs w:val="20"/>
      <w:lang w:val="en-GB"/>
    </w:rPr>
  </w:style>
  <w:style w:type="paragraph" w:styleId="ListBullet3">
    <w:name w:val="List Bullet 3"/>
    <w:basedOn w:val="Normal"/>
    <w:rsid w:val="00ED34A3"/>
    <w:pPr>
      <w:numPr>
        <w:numId w:val="3"/>
      </w:numPr>
      <w:spacing w:after="0" w:line="240" w:lineRule="auto"/>
      <w:contextualSpacing/>
    </w:pPr>
    <w:rPr>
      <w:rFonts w:ascii="Times New Roman" w:eastAsia="Times New Roman" w:hAnsi="Times New Roman" w:cs="Times New Roman"/>
      <w:sz w:val="24"/>
      <w:szCs w:val="24"/>
    </w:rPr>
  </w:style>
  <w:style w:type="paragraph" w:customStyle="1" w:styleId="BodyText21">
    <w:name w:val="Body Text 21"/>
    <w:basedOn w:val="Normal"/>
    <w:rsid w:val="00ED34A3"/>
    <w:pPr>
      <w:tabs>
        <w:tab w:val="left" w:pos="644"/>
      </w:tabs>
      <w:overflowPunct w:val="0"/>
      <w:autoSpaceDE w:val="0"/>
      <w:autoSpaceDN w:val="0"/>
      <w:adjustRightInd w:val="0"/>
      <w:spacing w:after="0" w:line="240" w:lineRule="auto"/>
      <w:ind w:right="-291"/>
      <w:textAlignment w:val="baseline"/>
    </w:pPr>
    <w:rPr>
      <w:rFonts w:ascii=".VnTime" w:eastAsia="Times New Roman" w:hAnsi=".VnTime" w:cs="Times New Roman"/>
      <w:sz w:val="24"/>
      <w:szCs w:val="20"/>
    </w:rPr>
  </w:style>
  <w:style w:type="paragraph" w:styleId="List3">
    <w:name w:val="List 3"/>
    <w:basedOn w:val="Normal"/>
    <w:rsid w:val="00ED34A3"/>
    <w:pPr>
      <w:spacing w:after="0" w:line="240" w:lineRule="auto"/>
      <w:ind w:left="1080" w:hanging="360"/>
      <w:contextualSpacing/>
    </w:pPr>
    <w:rPr>
      <w:rFonts w:ascii="Times New Roman" w:eastAsia="Times New Roman" w:hAnsi="Times New Roman" w:cs="Times New Roman"/>
      <w:sz w:val="24"/>
      <w:szCs w:val="24"/>
    </w:rPr>
  </w:style>
  <w:style w:type="paragraph" w:styleId="ListBullet4">
    <w:name w:val="List Bullet 4"/>
    <w:basedOn w:val="Normal"/>
    <w:rsid w:val="00ED34A3"/>
    <w:pPr>
      <w:numPr>
        <w:numId w:val="4"/>
      </w:numPr>
      <w:spacing w:after="0" w:line="240" w:lineRule="auto"/>
      <w:contextualSpacing/>
    </w:pPr>
    <w:rPr>
      <w:rFonts w:ascii="Times New Roman" w:eastAsia="Times New Roman" w:hAnsi="Times New Roman" w:cs="Times New Roman"/>
      <w:sz w:val="24"/>
      <w:szCs w:val="24"/>
    </w:rPr>
  </w:style>
  <w:style w:type="paragraph" w:styleId="ListBullet5">
    <w:name w:val="List Bullet 5"/>
    <w:basedOn w:val="Normal"/>
    <w:rsid w:val="00ED34A3"/>
    <w:pPr>
      <w:numPr>
        <w:numId w:val="5"/>
      </w:numPr>
      <w:spacing w:after="0" w:line="240" w:lineRule="auto"/>
      <w:contextualSpacing/>
    </w:pPr>
    <w:rPr>
      <w:rFonts w:ascii="Times New Roman" w:eastAsia="Times New Roman" w:hAnsi="Times New Roman" w:cs="Times New Roman"/>
      <w:sz w:val="24"/>
      <w:szCs w:val="24"/>
    </w:rPr>
  </w:style>
  <w:style w:type="paragraph" w:styleId="List4">
    <w:name w:val="List 4"/>
    <w:basedOn w:val="Normal"/>
    <w:rsid w:val="00ED34A3"/>
    <w:pPr>
      <w:spacing w:after="0" w:line="240" w:lineRule="auto"/>
      <w:ind w:left="1440" w:hanging="360"/>
      <w:contextualSpacing/>
    </w:pPr>
    <w:rPr>
      <w:rFonts w:ascii="Times New Roman" w:eastAsia="Times New Roman" w:hAnsi="Times New Roman" w:cs="Times New Roman"/>
      <w:sz w:val="24"/>
      <w:szCs w:val="24"/>
    </w:rPr>
  </w:style>
  <w:style w:type="paragraph" w:styleId="ListContinue2">
    <w:name w:val="List Continue 2"/>
    <w:basedOn w:val="Normal"/>
    <w:rsid w:val="00ED34A3"/>
    <w:pPr>
      <w:spacing w:after="120" w:line="240" w:lineRule="auto"/>
      <w:ind w:left="720"/>
      <w:contextualSpacing/>
    </w:pPr>
    <w:rPr>
      <w:rFonts w:ascii="Times New Roman" w:eastAsia="Times New Roman" w:hAnsi="Times New Roman" w:cs="Times New Roman"/>
      <w:sz w:val="24"/>
      <w:szCs w:val="24"/>
    </w:rPr>
  </w:style>
  <w:style w:type="paragraph" w:customStyle="1" w:styleId="Style1">
    <w:name w:val="Style1"/>
    <w:basedOn w:val="Normal"/>
    <w:rsid w:val="00ED34A3"/>
    <w:pPr>
      <w:overflowPunct w:val="0"/>
      <w:autoSpaceDE w:val="0"/>
      <w:autoSpaceDN w:val="0"/>
      <w:adjustRightInd w:val="0"/>
      <w:spacing w:after="0" w:line="360" w:lineRule="auto"/>
      <w:jc w:val="center"/>
      <w:textAlignment w:val="baseline"/>
    </w:pPr>
    <w:rPr>
      <w:rFonts w:ascii=".VnBahamasBH" w:eastAsia="Times New Roman" w:hAnsi=".VnBahamasBH" w:cs="Times New Roman"/>
      <w:sz w:val="24"/>
      <w:szCs w:val="20"/>
      <w:lang w:val="en-GB"/>
    </w:rPr>
  </w:style>
  <w:style w:type="paragraph" w:customStyle="1" w:styleId="abc">
    <w:name w:val="abc"/>
    <w:basedOn w:val="Normal"/>
    <w:rsid w:val="00ED34A3"/>
    <w:pPr>
      <w:overflowPunct w:val="0"/>
      <w:autoSpaceDE w:val="0"/>
      <w:autoSpaceDN w:val="0"/>
      <w:adjustRightInd w:val="0"/>
      <w:spacing w:after="0" w:line="240" w:lineRule="auto"/>
      <w:textAlignment w:val="baseline"/>
    </w:pPr>
    <w:rPr>
      <w:rFonts w:ascii=".VnTime" w:eastAsia="Times New Roman" w:hAnsi=".VnTime" w:cs="Times New Roman"/>
      <w:sz w:val="26"/>
      <w:szCs w:val="20"/>
    </w:rPr>
  </w:style>
  <w:style w:type="numbering" w:customStyle="1" w:styleId="NoList11">
    <w:name w:val="No List11"/>
    <w:next w:val="NoList"/>
    <w:semiHidden/>
    <w:rsid w:val="00ED34A3"/>
  </w:style>
  <w:style w:type="paragraph" w:styleId="Caption">
    <w:name w:val="caption"/>
    <w:basedOn w:val="Normal"/>
    <w:next w:val="Normal"/>
    <w:qFormat/>
    <w:rsid w:val="00ED34A3"/>
    <w:pPr>
      <w:spacing w:after="0" w:line="240" w:lineRule="auto"/>
    </w:pPr>
    <w:rPr>
      <w:rFonts w:ascii=".VnTime" w:eastAsia="Times New Roman" w:hAnsi=".VnTime" w:cs="Times New Roman"/>
      <w:b/>
      <w:sz w:val="24"/>
      <w:szCs w:val="20"/>
      <w:lang w:val="en-GB"/>
    </w:rPr>
  </w:style>
  <w:style w:type="table" w:customStyle="1" w:styleId="TableGrid1">
    <w:name w:val="Table Grid1"/>
    <w:basedOn w:val="TableNormal"/>
    <w:next w:val="TableGrid"/>
    <w:rsid w:val="00ED34A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uoichuong">
    <w:name w:val="duoichuong"/>
    <w:basedOn w:val="Normal"/>
    <w:rsid w:val="00ED34A3"/>
    <w:pPr>
      <w:spacing w:before="60" w:after="600" w:line="288" w:lineRule="auto"/>
      <w:ind w:firstLine="284"/>
      <w:jc w:val="center"/>
    </w:pPr>
    <w:rPr>
      <w:rFonts w:ascii=".VnTimeH" w:eastAsia="Times New Roman" w:hAnsi=".VnTimeH" w:cs="Times New Roman"/>
      <w:b/>
      <w:sz w:val="28"/>
      <w:szCs w:val="20"/>
    </w:rPr>
  </w:style>
  <w:style w:type="paragraph" w:customStyle="1" w:styleId="111">
    <w:name w:val="1.1.1"/>
    <w:basedOn w:val="Normal"/>
    <w:rsid w:val="00ED34A3"/>
    <w:pPr>
      <w:spacing w:before="120" w:after="80" w:line="288" w:lineRule="auto"/>
      <w:ind w:firstLine="284"/>
      <w:jc w:val="both"/>
    </w:pPr>
    <w:rPr>
      <w:rFonts w:ascii=".VnTime" w:eastAsia="Times New Roman" w:hAnsi=".VnTime" w:cs="Times New Roman"/>
      <w:b/>
      <w:sz w:val="24"/>
      <w:szCs w:val="20"/>
    </w:rPr>
  </w:style>
  <w:style w:type="paragraph" w:customStyle="1" w:styleId="11">
    <w:name w:val="1.1"/>
    <w:basedOn w:val="Normal"/>
    <w:rsid w:val="00ED34A3"/>
    <w:pPr>
      <w:spacing w:before="160" w:after="120" w:line="288" w:lineRule="auto"/>
      <w:ind w:left="425" w:hanging="425"/>
      <w:jc w:val="both"/>
    </w:pPr>
    <w:rPr>
      <w:rFonts w:ascii=".VnTimeH" w:eastAsia="Times New Roman" w:hAnsi=".VnTimeH" w:cs="Times New Roman"/>
      <w:b/>
      <w:sz w:val="24"/>
      <w:szCs w:val="20"/>
    </w:rPr>
  </w:style>
  <w:style w:type="paragraph" w:customStyle="1" w:styleId="hinh">
    <w:name w:val="hinh"/>
    <w:basedOn w:val="Normal"/>
    <w:rsid w:val="00ED34A3"/>
    <w:pPr>
      <w:spacing w:before="160" w:after="160" w:line="288" w:lineRule="auto"/>
      <w:ind w:firstLine="284"/>
      <w:jc w:val="center"/>
    </w:pPr>
    <w:rPr>
      <w:rFonts w:ascii=".VnTime" w:eastAsia="Times New Roman" w:hAnsi=".VnTime" w:cs="Times New Roman"/>
      <w:i/>
      <w:szCs w:val="20"/>
    </w:rPr>
  </w:style>
  <w:style w:type="character" w:customStyle="1" w:styleId="hps">
    <w:name w:val="hps"/>
    <w:basedOn w:val="DefaultParagraphFont"/>
    <w:rsid w:val="00ED34A3"/>
  </w:style>
  <w:style w:type="character" w:styleId="FollowedHyperlink">
    <w:name w:val="FollowedHyperlink"/>
    <w:uiPriority w:val="99"/>
    <w:unhideWhenUsed/>
    <w:rsid w:val="00ED34A3"/>
    <w:rPr>
      <w:color w:val="800080"/>
      <w:u w:val="single"/>
    </w:rPr>
  </w:style>
  <w:style w:type="paragraph" w:customStyle="1" w:styleId="xl612">
    <w:name w:val="xl612"/>
    <w:basedOn w:val="Normal"/>
    <w:rsid w:val="00ED34A3"/>
    <w:pPr>
      <w:spacing w:before="100" w:beforeAutospacing="1" w:after="100" w:afterAutospacing="1" w:line="240" w:lineRule="auto"/>
      <w:textAlignment w:val="center"/>
    </w:pPr>
    <w:rPr>
      <w:rFonts w:ascii="Times New Roman" w:eastAsia="Times New Roman" w:hAnsi="Times New Roman" w:cs="Times New Roman"/>
      <w:sz w:val="26"/>
      <w:szCs w:val="26"/>
      <w:lang w:val="en-GB" w:eastAsia="ja-JP"/>
    </w:rPr>
  </w:style>
  <w:style w:type="paragraph" w:customStyle="1" w:styleId="xl613">
    <w:name w:val="xl613"/>
    <w:basedOn w:val="Normal"/>
    <w:rsid w:val="00ED34A3"/>
    <w:pPr>
      <w:spacing w:before="100" w:beforeAutospacing="1" w:after="100" w:afterAutospacing="1" w:line="240" w:lineRule="auto"/>
      <w:textAlignment w:val="center"/>
    </w:pPr>
    <w:rPr>
      <w:rFonts w:ascii="Times New Roman" w:eastAsia="Times New Roman" w:hAnsi="Times New Roman" w:cs="Times New Roman"/>
      <w:sz w:val="26"/>
      <w:szCs w:val="26"/>
      <w:lang w:val="en-GB" w:eastAsia="ja-JP"/>
    </w:rPr>
  </w:style>
  <w:style w:type="paragraph" w:customStyle="1" w:styleId="xl614">
    <w:name w:val="xl614"/>
    <w:basedOn w:val="Normal"/>
    <w:rsid w:val="00ED34A3"/>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GB" w:eastAsia="ja-JP"/>
    </w:rPr>
  </w:style>
  <w:style w:type="paragraph" w:customStyle="1" w:styleId="xl615">
    <w:name w:val="xl615"/>
    <w:basedOn w:val="Normal"/>
    <w:rsid w:val="00ED34A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GB" w:eastAsia="ja-JP"/>
    </w:rPr>
  </w:style>
  <w:style w:type="paragraph" w:customStyle="1" w:styleId="xl616">
    <w:name w:val="xl616"/>
    <w:basedOn w:val="Normal"/>
    <w:rsid w:val="00ED34A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GB" w:eastAsia="ja-JP"/>
    </w:rPr>
  </w:style>
  <w:style w:type="paragraph" w:customStyle="1" w:styleId="xl617">
    <w:name w:val="xl617"/>
    <w:basedOn w:val="Normal"/>
    <w:rsid w:val="00ED34A3"/>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GB" w:eastAsia="ja-JP"/>
    </w:rPr>
  </w:style>
  <w:style w:type="paragraph" w:customStyle="1" w:styleId="xl618">
    <w:name w:val="xl618"/>
    <w:basedOn w:val="Normal"/>
    <w:rsid w:val="00ED34A3"/>
    <w:pPr>
      <w:spacing w:before="100" w:beforeAutospacing="1" w:after="100" w:afterAutospacing="1" w:line="240" w:lineRule="auto"/>
      <w:textAlignment w:val="center"/>
    </w:pPr>
    <w:rPr>
      <w:rFonts w:ascii="Times New Roman" w:eastAsia="Times New Roman" w:hAnsi="Times New Roman" w:cs="Times New Roman"/>
      <w:b/>
      <w:bCs/>
      <w:sz w:val="26"/>
      <w:szCs w:val="26"/>
      <w:lang w:val="en-GB" w:eastAsia="ja-JP"/>
    </w:rPr>
  </w:style>
  <w:style w:type="paragraph" w:customStyle="1" w:styleId="xl619">
    <w:name w:val="xl619"/>
    <w:basedOn w:val="Normal"/>
    <w:rsid w:val="00ED34A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0">
    <w:name w:val="xl620"/>
    <w:basedOn w:val="Normal"/>
    <w:rsid w:val="00ED34A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1">
    <w:name w:val="xl621"/>
    <w:basedOn w:val="Normal"/>
    <w:rsid w:val="00ED34A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22">
    <w:name w:val="xl622"/>
    <w:basedOn w:val="Normal"/>
    <w:rsid w:val="00ED34A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3">
    <w:name w:val="xl623"/>
    <w:basedOn w:val="Normal"/>
    <w:rsid w:val="00ED34A3"/>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4">
    <w:name w:val="xl624"/>
    <w:basedOn w:val="Normal"/>
    <w:rsid w:val="00ED34A3"/>
    <w:pPr>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25">
    <w:name w:val="xl625"/>
    <w:basedOn w:val="Normal"/>
    <w:rsid w:val="00ED34A3"/>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6">
    <w:name w:val="xl626"/>
    <w:basedOn w:val="Normal"/>
    <w:rsid w:val="00ED34A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27">
    <w:name w:val="xl627"/>
    <w:basedOn w:val="Normal"/>
    <w:rsid w:val="00ED34A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28">
    <w:name w:val="xl628"/>
    <w:basedOn w:val="Normal"/>
    <w:rsid w:val="00ED34A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9">
    <w:name w:val="xl629"/>
    <w:basedOn w:val="Normal"/>
    <w:rsid w:val="00ED34A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30">
    <w:name w:val="xl630"/>
    <w:basedOn w:val="Normal"/>
    <w:rsid w:val="00ED34A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en-GB" w:eastAsia="ja-JP"/>
    </w:rPr>
  </w:style>
  <w:style w:type="paragraph" w:customStyle="1" w:styleId="xl631">
    <w:name w:val="xl631"/>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en-GB" w:eastAsia="ja-JP"/>
    </w:rPr>
  </w:style>
  <w:style w:type="paragraph" w:customStyle="1" w:styleId="xl632">
    <w:name w:val="xl632"/>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en-GB" w:eastAsia="ja-JP"/>
    </w:rPr>
  </w:style>
  <w:style w:type="paragraph" w:customStyle="1" w:styleId="xl633">
    <w:name w:val="xl633"/>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en-GB" w:eastAsia="ja-JP"/>
    </w:rPr>
  </w:style>
  <w:style w:type="paragraph" w:customStyle="1" w:styleId="xl634">
    <w:name w:val="xl634"/>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en-GB" w:eastAsia="ja-JP"/>
    </w:rPr>
  </w:style>
  <w:style w:type="paragraph" w:customStyle="1" w:styleId="xl635">
    <w:name w:val="xl635"/>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en-GB" w:eastAsia="ja-JP"/>
    </w:rPr>
  </w:style>
  <w:style w:type="paragraph" w:customStyle="1" w:styleId="xl636">
    <w:name w:val="xl636"/>
    <w:basedOn w:val="Normal"/>
    <w:rsid w:val="00ED34A3"/>
    <w:pPr>
      <w:spacing w:before="100" w:beforeAutospacing="1" w:after="100" w:afterAutospacing="1" w:line="240" w:lineRule="auto"/>
      <w:textAlignment w:val="top"/>
    </w:pPr>
    <w:rPr>
      <w:rFonts w:ascii="Times New Roman" w:eastAsia="Times New Roman" w:hAnsi="Times New Roman" w:cs="Times New Roman"/>
      <w:sz w:val="26"/>
      <w:szCs w:val="26"/>
      <w:lang w:val="en-GB" w:eastAsia="ja-JP"/>
    </w:rPr>
  </w:style>
  <w:style w:type="paragraph" w:customStyle="1" w:styleId="xl637">
    <w:name w:val="xl637"/>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en-GB" w:eastAsia="ja-JP"/>
    </w:rPr>
  </w:style>
  <w:style w:type="paragraph" w:customStyle="1" w:styleId="xl638">
    <w:name w:val="xl638"/>
    <w:basedOn w:val="Normal"/>
    <w:rsid w:val="00ED34A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39">
    <w:name w:val="xl639"/>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en-GB" w:eastAsia="ja-JP"/>
    </w:rPr>
  </w:style>
  <w:style w:type="paragraph" w:customStyle="1" w:styleId="xl640">
    <w:name w:val="xl640"/>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6"/>
      <w:szCs w:val="26"/>
      <w:lang w:val="en-GB" w:eastAsia="ja-JP"/>
    </w:rPr>
  </w:style>
  <w:style w:type="paragraph" w:customStyle="1" w:styleId="xl641">
    <w:name w:val="xl641"/>
    <w:basedOn w:val="Normal"/>
    <w:rsid w:val="00ED34A3"/>
    <w:pPr>
      <w:spacing w:before="100" w:beforeAutospacing="1" w:after="100" w:afterAutospacing="1" w:line="240" w:lineRule="auto"/>
      <w:textAlignment w:val="top"/>
    </w:pPr>
    <w:rPr>
      <w:rFonts w:ascii="Times New Roman" w:eastAsia="Times New Roman" w:hAnsi="Times New Roman" w:cs="Times New Roman"/>
      <w:i/>
      <w:iCs/>
      <w:sz w:val="26"/>
      <w:szCs w:val="26"/>
      <w:lang w:val="en-GB" w:eastAsia="ja-JP"/>
    </w:rPr>
  </w:style>
  <w:style w:type="paragraph" w:customStyle="1" w:styleId="xl642">
    <w:name w:val="xl642"/>
    <w:basedOn w:val="Normal"/>
    <w:rsid w:val="00ED34A3"/>
    <w:pPr>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643">
    <w:name w:val="xl643"/>
    <w:basedOn w:val="Normal"/>
    <w:rsid w:val="00ED34A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44">
    <w:name w:val="xl644"/>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45">
    <w:name w:val="xl645"/>
    <w:basedOn w:val="Normal"/>
    <w:rsid w:val="00ED34A3"/>
    <w:pPr>
      <w:pBdr>
        <w:top w:val="single" w:sz="4" w:space="0" w:color="auto"/>
        <w:left w:val="double" w:sz="6" w:space="0" w:color="auto"/>
        <w:bottom w:val="single" w:sz="4" w:space="0" w:color="auto"/>
        <w:right w:val="single" w:sz="4" w:space="0" w:color="auto"/>
      </w:pBdr>
      <w:shd w:val="clear" w:color="000000" w:fill="FFCC00"/>
      <w:spacing w:before="100" w:beforeAutospacing="1" w:after="100" w:afterAutospacing="1" w:line="240" w:lineRule="auto"/>
      <w:jc w:val="center"/>
      <w:textAlignment w:val="top"/>
    </w:pPr>
    <w:rPr>
      <w:rFonts w:ascii="Times New Roman" w:eastAsia="Times New Roman" w:hAnsi="Times New Roman" w:cs="Times New Roman"/>
      <w:b/>
      <w:bCs/>
      <w:i/>
      <w:iCs/>
      <w:sz w:val="26"/>
      <w:szCs w:val="26"/>
      <w:lang w:val="en-GB" w:eastAsia="ja-JP"/>
    </w:rPr>
  </w:style>
  <w:style w:type="paragraph" w:customStyle="1" w:styleId="xl646">
    <w:name w:val="xl646"/>
    <w:basedOn w:val="Normal"/>
    <w:rsid w:val="00ED34A3"/>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647">
    <w:name w:val="xl647"/>
    <w:basedOn w:val="Normal"/>
    <w:rsid w:val="00ED34A3"/>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648">
    <w:name w:val="xl648"/>
    <w:basedOn w:val="Normal"/>
    <w:rsid w:val="00ED34A3"/>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649">
    <w:name w:val="xl649"/>
    <w:basedOn w:val="Normal"/>
    <w:rsid w:val="00ED34A3"/>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jc w:val="center"/>
      <w:textAlignment w:val="top"/>
    </w:pPr>
    <w:rPr>
      <w:rFonts w:ascii="Times New Roman" w:eastAsia="Times New Roman" w:hAnsi="Times New Roman" w:cs="Times New Roman"/>
      <w:b/>
      <w:bCs/>
      <w:i/>
      <w:iCs/>
      <w:sz w:val="26"/>
      <w:szCs w:val="26"/>
      <w:lang w:val="en-GB" w:eastAsia="ja-JP"/>
    </w:rPr>
  </w:style>
  <w:style w:type="paragraph" w:customStyle="1" w:styleId="xl650">
    <w:name w:val="xl650"/>
    <w:basedOn w:val="Normal"/>
    <w:rsid w:val="00ED34A3"/>
    <w:pPr>
      <w:pBdr>
        <w:top w:val="single" w:sz="4" w:space="0" w:color="auto"/>
        <w:left w:val="single" w:sz="4" w:space="0" w:color="auto"/>
        <w:bottom w:val="single" w:sz="4" w:space="0" w:color="auto"/>
        <w:right w:val="double" w:sz="6" w:space="0" w:color="auto"/>
      </w:pBdr>
      <w:shd w:val="clear" w:color="000000" w:fill="FFCC00"/>
      <w:spacing w:before="100" w:beforeAutospacing="1" w:after="100" w:afterAutospacing="1" w:line="240" w:lineRule="auto"/>
      <w:jc w:val="center"/>
      <w:textAlignment w:val="top"/>
    </w:pPr>
    <w:rPr>
      <w:rFonts w:ascii="Times New Roman" w:eastAsia="Times New Roman" w:hAnsi="Times New Roman" w:cs="Times New Roman"/>
      <w:b/>
      <w:bCs/>
      <w:i/>
      <w:iCs/>
      <w:sz w:val="26"/>
      <w:szCs w:val="26"/>
      <w:lang w:val="en-GB" w:eastAsia="ja-JP"/>
    </w:rPr>
  </w:style>
  <w:style w:type="paragraph" w:customStyle="1" w:styleId="xl651">
    <w:name w:val="xl651"/>
    <w:basedOn w:val="Normal"/>
    <w:rsid w:val="00ED34A3"/>
    <w:pPr>
      <w:shd w:val="clear" w:color="000000" w:fill="FFCC00"/>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652">
    <w:name w:val="xl652"/>
    <w:basedOn w:val="Normal"/>
    <w:rsid w:val="00ED34A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53">
    <w:name w:val="xl653"/>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0066CC"/>
      <w:sz w:val="26"/>
      <w:szCs w:val="26"/>
      <w:lang w:val="en-GB" w:eastAsia="ja-JP"/>
    </w:rPr>
  </w:style>
  <w:style w:type="paragraph" w:customStyle="1" w:styleId="xl654">
    <w:name w:val="xl654"/>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655">
    <w:name w:val="xl655"/>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656">
    <w:name w:val="xl656"/>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57">
    <w:name w:val="xl657"/>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58">
    <w:name w:val="xl658"/>
    <w:basedOn w:val="Normal"/>
    <w:rsid w:val="00ED34A3"/>
    <w:pPr>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659">
    <w:name w:val="xl659"/>
    <w:basedOn w:val="Normal"/>
    <w:rsid w:val="00ED34A3"/>
    <w:pPr>
      <w:shd w:val="clear" w:color="000000" w:fill="FFCC00"/>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60">
    <w:name w:val="xl660"/>
    <w:basedOn w:val="Normal"/>
    <w:rsid w:val="00ED34A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61">
    <w:name w:val="xl661"/>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62">
    <w:name w:val="xl662"/>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63">
    <w:name w:val="xl663"/>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64">
    <w:name w:val="xl664"/>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65">
    <w:name w:val="xl665"/>
    <w:basedOn w:val="Normal"/>
    <w:rsid w:val="00ED34A3"/>
    <w:pP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66">
    <w:name w:val="xl666"/>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FF0000"/>
      <w:sz w:val="26"/>
      <w:szCs w:val="26"/>
      <w:lang w:val="en-GB" w:eastAsia="ja-JP"/>
    </w:rPr>
  </w:style>
  <w:style w:type="paragraph" w:customStyle="1" w:styleId="xl667">
    <w:name w:val="xl667"/>
    <w:basedOn w:val="Normal"/>
    <w:rsid w:val="00ED34A3"/>
    <w:pPr>
      <w:spacing w:before="100" w:beforeAutospacing="1" w:after="100" w:afterAutospacing="1" w:line="240" w:lineRule="auto"/>
      <w:textAlignment w:val="top"/>
    </w:pPr>
    <w:rPr>
      <w:rFonts w:ascii="Times New Roman" w:eastAsia="Times New Roman" w:hAnsi="Times New Roman" w:cs="Times New Roman"/>
      <w:b/>
      <w:bCs/>
      <w:i/>
      <w:iCs/>
      <w:color w:val="FF0000"/>
      <w:sz w:val="26"/>
      <w:szCs w:val="26"/>
      <w:lang w:val="en-GB" w:eastAsia="ja-JP"/>
    </w:rPr>
  </w:style>
  <w:style w:type="paragraph" w:customStyle="1" w:styleId="xl668">
    <w:name w:val="xl668"/>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69">
    <w:name w:val="xl669"/>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70">
    <w:name w:val="xl670"/>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71">
    <w:name w:val="xl671"/>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72">
    <w:name w:val="xl672"/>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73">
    <w:name w:val="xl673"/>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74">
    <w:name w:val="xl674"/>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75">
    <w:name w:val="xl675"/>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66CC"/>
      <w:sz w:val="26"/>
      <w:szCs w:val="26"/>
      <w:lang w:val="en-GB" w:eastAsia="ja-JP"/>
    </w:rPr>
  </w:style>
  <w:style w:type="paragraph" w:customStyle="1" w:styleId="xl676">
    <w:name w:val="xl676"/>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66CC"/>
      <w:sz w:val="26"/>
      <w:szCs w:val="26"/>
      <w:lang w:val="en-GB" w:eastAsia="ja-JP"/>
    </w:rPr>
  </w:style>
  <w:style w:type="paragraph" w:customStyle="1" w:styleId="xl677">
    <w:name w:val="xl677"/>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678">
    <w:name w:val="xl678"/>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79">
    <w:name w:val="xl679"/>
    <w:basedOn w:val="Normal"/>
    <w:rsid w:val="00ED34A3"/>
    <w:pPr>
      <w:spacing w:before="100" w:beforeAutospacing="1" w:after="100" w:afterAutospacing="1" w:line="240" w:lineRule="auto"/>
      <w:textAlignment w:val="top"/>
    </w:pPr>
    <w:rPr>
      <w:rFonts w:ascii="Times New Roman" w:eastAsia="Times New Roman" w:hAnsi="Times New Roman" w:cs="Times New Roman"/>
      <w:i/>
      <w:iCs/>
      <w:color w:val="FF0000"/>
      <w:sz w:val="24"/>
      <w:szCs w:val="24"/>
      <w:lang w:val="en-GB" w:eastAsia="ja-JP"/>
    </w:rPr>
  </w:style>
  <w:style w:type="paragraph" w:customStyle="1" w:styleId="xl680">
    <w:name w:val="xl680"/>
    <w:basedOn w:val="Normal"/>
    <w:rsid w:val="00ED34A3"/>
    <w:pPr>
      <w:spacing w:before="100" w:beforeAutospacing="1" w:after="100" w:afterAutospacing="1" w:line="240" w:lineRule="auto"/>
      <w:textAlignment w:val="top"/>
    </w:pPr>
    <w:rPr>
      <w:rFonts w:ascii="Times New Roman" w:eastAsia="Times New Roman" w:hAnsi="Times New Roman" w:cs="Times New Roman"/>
      <w:i/>
      <w:iCs/>
      <w:color w:val="FF0000"/>
      <w:sz w:val="24"/>
      <w:szCs w:val="24"/>
      <w:lang w:val="en-GB" w:eastAsia="ja-JP"/>
    </w:rPr>
  </w:style>
  <w:style w:type="paragraph" w:customStyle="1" w:styleId="xl681">
    <w:name w:val="xl681"/>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FF0000"/>
      <w:sz w:val="26"/>
      <w:szCs w:val="26"/>
      <w:lang w:val="en-GB" w:eastAsia="ja-JP"/>
    </w:rPr>
  </w:style>
  <w:style w:type="paragraph" w:customStyle="1" w:styleId="xl682">
    <w:name w:val="xl682"/>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83">
    <w:name w:val="xl683"/>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FF0000"/>
      <w:sz w:val="26"/>
      <w:szCs w:val="26"/>
      <w:lang w:val="en-GB" w:eastAsia="ja-JP"/>
    </w:rPr>
  </w:style>
  <w:style w:type="paragraph" w:customStyle="1" w:styleId="xl684">
    <w:name w:val="xl684"/>
    <w:basedOn w:val="Normal"/>
    <w:rsid w:val="00ED34A3"/>
    <w:pP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85">
    <w:name w:val="xl685"/>
    <w:basedOn w:val="Normal"/>
    <w:rsid w:val="00ED34A3"/>
    <w:pPr>
      <w:spacing w:before="100" w:beforeAutospacing="1" w:after="100" w:afterAutospacing="1" w:line="240" w:lineRule="auto"/>
      <w:textAlignment w:val="center"/>
    </w:pPr>
    <w:rPr>
      <w:rFonts w:ascii="Times New Roman" w:eastAsia="Times New Roman" w:hAnsi="Times New Roman" w:cs="Times New Roman"/>
      <w:b/>
      <w:bCs/>
      <w:sz w:val="26"/>
      <w:szCs w:val="26"/>
      <w:lang w:val="en-GB" w:eastAsia="ja-JP"/>
    </w:rPr>
  </w:style>
  <w:style w:type="paragraph" w:customStyle="1" w:styleId="xl686">
    <w:name w:val="xl686"/>
    <w:basedOn w:val="Normal"/>
    <w:rsid w:val="00ED34A3"/>
    <w:pPr>
      <w:spacing w:before="100" w:beforeAutospacing="1" w:after="100" w:afterAutospacing="1" w:line="240" w:lineRule="auto"/>
      <w:jc w:val="center"/>
      <w:textAlignment w:val="center"/>
    </w:pPr>
    <w:rPr>
      <w:rFonts w:ascii="Times New Roman" w:eastAsia="Times New Roman" w:hAnsi="Times New Roman" w:cs="Times New Roman"/>
      <w:sz w:val="26"/>
      <w:szCs w:val="26"/>
      <w:lang w:val="en-GB" w:eastAsia="ja-JP"/>
    </w:rPr>
  </w:style>
  <w:style w:type="paragraph" w:customStyle="1" w:styleId="xl687">
    <w:name w:val="xl687"/>
    <w:basedOn w:val="Normal"/>
    <w:rsid w:val="00ED34A3"/>
    <w:pPr>
      <w:spacing w:before="100" w:beforeAutospacing="1" w:after="100" w:afterAutospacing="1" w:line="240" w:lineRule="auto"/>
      <w:textAlignment w:val="center"/>
    </w:pPr>
    <w:rPr>
      <w:rFonts w:ascii="Times New Roman" w:eastAsia="Times New Roman" w:hAnsi="Times New Roman" w:cs="Times New Roman"/>
      <w:sz w:val="26"/>
      <w:szCs w:val="26"/>
      <w:lang w:val="en-GB" w:eastAsia="ja-JP"/>
    </w:rPr>
  </w:style>
  <w:style w:type="paragraph" w:customStyle="1" w:styleId="xl688">
    <w:name w:val="xl688"/>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FF0000"/>
      <w:sz w:val="26"/>
      <w:szCs w:val="26"/>
      <w:lang w:val="en-GB" w:eastAsia="ja-JP"/>
    </w:rPr>
  </w:style>
  <w:style w:type="paragraph" w:customStyle="1" w:styleId="xl689">
    <w:name w:val="xl689"/>
    <w:basedOn w:val="Normal"/>
    <w:rsid w:val="00ED34A3"/>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90">
    <w:name w:val="xl690"/>
    <w:basedOn w:val="Normal"/>
    <w:rsid w:val="00ED3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i/>
      <w:iCs/>
      <w:color w:val="FF0000"/>
      <w:sz w:val="26"/>
      <w:szCs w:val="26"/>
      <w:lang w:val="en-GB" w:eastAsia="ja-JP"/>
    </w:rPr>
  </w:style>
  <w:style w:type="paragraph" w:customStyle="1" w:styleId="xl691">
    <w:name w:val="xl691"/>
    <w:basedOn w:val="Normal"/>
    <w:rsid w:val="00ED3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92">
    <w:name w:val="xl692"/>
    <w:basedOn w:val="Normal"/>
    <w:rsid w:val="00ED3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93">
    <w:name w:val="xl693"/>
    <w:basedOn w:val="Normal"/>
    <w:rsid w:val="00ED34A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94">
    <w:name w:val="xl694"/>
    <w:basedOn w:val="Normal"/>
    <w:rsid w:val="00ED34A3"/>
    <w:pPr>
      <w:pBdr>
        <w:top w:val="single" w:sz="4" w:space="0" w:color="auto"/>
        <w:left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95">
    <w:name w:val="xl695"/>
    <w:basedOn w:val="Normal"/>
    <w:rsid w:val="00ED34A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96">
    <w:name w:val="xl696"/>
    <w:basedOn w:val="Normal"/>
    <w:rsid w:val="00ED34A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97">
    <w:name w:val="xl697"/>
    <w:basedOn w:val="Normal"/>
    <w:rsid w:val="00ED34A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98">
    <w:name w:val="xl698"/>
    <w:basedOn w:val="Normal"/>
    <w:rsid w:val="00ED34A3"/>
    <w:pP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99">
    <w:name w:val="xl699"/>
    <w:basedOn w:val="Normal"/>
    <w:rsid w:val="00ED3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700">
    <w:name w:val="xl700"/>
    <w:basedOn w:val="Normal"/>
    <w:rsid w:val="00ED34A3"/>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701">
    <w:name w:val="xl701"/>
    <w:basedOn w:val="Normal"/>
    <w:rsid w:val="00ED34A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702">
    <w:name w:val="xl702"/>
    <w:basedOn w:val="Normal"/>
    <w:rsid w:val="00ED34A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703">
    <w:name w:val="xl703"/>
    <w:basedOn w:val="Normal"/>
    <w:rsid w:val="00ED34A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704">
    <w:name w:val="xl704"/>
    <w:basedOn w:val="Normal"/>
    <w:rsid w:val="00ED34A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705">
    <w:name w:val="xl705"/>
    <w:basedOn w:val="Normal"/>
    <w:rsid w:val="00ED34A3"/>
    <w:pPr>
      <w:shd w:val="clear" w:color="000000" w:fill="FFFF00"/>
      <w:spacing w:before="100" w:beforeAutospacing="1" w:after="100" w:afterAutospacing="1" w:line="240" w:lineRule="auto"/>
      <w:textAlignment w:val="center"/>
    </w:pPr>
    <w:rPr>
      <w:rFonts w:ascii="Times New Roman" w:eastAsia="Times New Roman" w:hAnsi="Times New Roman" w:cs="Times New Roman"/>
      <w:sz w:val="26"/>
      <w:szCs w:val="26"/>
      <w:lang w:val="en-GB" w:eastAsia="ja-JP"/>
    </w:rPr>
  </w:style>
  <w:style w:type="paragraph" w:customStyle="1" w:styleId="xl706">
    <w:name w:val="xl706"/>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707">
    <w:name w:val="xl707"/>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i/>
      <w:iCs/>
      <w:color w:val="0066CC"/>
      <w:sz w:val="26"/>
      <w:szCs w:val="26"/>
      <w:lang w:val="en-GB" w:eastAsia="ja-JP"/>
    </w:rPr>
  </w:style>
  <w:style w:type="paragraph" w:customStyle="1" w:styleId="xl708">
    <w:name w:val="xl708"/>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709">
    <w:name w:val="xl709"/>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710">
    <w:name w:val="xl710"/>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711">
    <w:name w:val="xl711"/>
    <w:basedOn w:val="Normal"/>
    <w:rsid w:val="00ED34A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712">
    <w:name w:val="xl712"/>
    <w:basedOn w:val="Normal"/>
    <w:rsid w:val="00ED34A3"/>
    <w:pPr>
      <w:pBdr>
        <w:top w:val="single" w:sz="4" w:space="0" w:color="auto"/>
        <w:left w:val="single" w:sz="4" w:space="0" w:color="auto"/>
        <w:right w:val="double" w:sz="6"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713">
    <w:name w:val="xl713"/>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i/>
      <w:iCs/>
      <w:color w:val="0066CC"/>
      <w:sz w:val="26"/>
      <w:szCs w:val="26"/>
      <w:lang w:val="en-GB" w:eastAsia="ja-JP"/>
    </w:rPr>
  </w:style>
  <w:style w:type="paragraph" w:customStyle="1" w:styleId="xl714">
    <w:name w:val="xl714"/>
    <w:basedOn w:val="Normal"/>
    <w:rsid w:val="00ED34A3"/>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styleId="NormalWeb">
    <w:name w:val="Normal (Web)"/>
    <w:basedOn w:val="Normal"/>
    <w:uiPriority w:val="99"/>
    <w:rsid w:val="00ED34A3"/>
    <w:pPr>
      <w:spacing w:after="120" w:line="240" w:lineRule="auto"/>
    </w:pPr>
    <w:rPr>
      <w:rFonts w:ascii="Helvetica" w:eastAsia="Times New Roman" w:hAnsi="Helvetica" w:cs="Times New Roman"/>
      <w:sz w:val="24"/>
      <w:szCs w:val="24"/>
    </w:rPr>
  </w:style>
  <w:style w:type="paragraph" w:customStyle="1" w:styleId="font5">
    <w:name w:val="font5"/>
    <w:basedOn w:val="Normal"/>
    <w:rsid w:val="00ED34A3"/>
    <w:pPr>
      <w:spacing w:before="100" w:beforeAutospacing="1" w:after="100" w:afterAutospacing="1" w:line="240" w:lineRule="auto"/>
    </w:pPr>
    <w:rPr>
      <w:rFonts w:ascii=".VnArial" w:eastAsia="Times New Roman" w:hAnsi=".VnArial" w:cs="Times New Roman"/>
      <w:sz w:val="20"/>
      <w:szCs w:val="20"/>
    </w:rPr>
  </w:style>
  <w:style w:type="paragraph" w:customStyle="1" w:styleId="BodyB1">
    <w:name w:val="BodyB1"/>
    <w:basedOn w:val="Normal"/>
    <w:link w:val="BodyB1Char"/>
    <w:rsid w:val="00ED34A3"/>
    <w:pPr>
      <w:spacing w:before="60" w:after="60" w:line="264" w:lineRule="auto"/>
      <w:ind w:left="568" w:hanging="284"/>
      <w:jc w:val="both"/>
    </w:pPr>
    <w:rPr>
      <w:rFonts w:ascii="Times New Roman" w:eastAsia="Times New Roman" w:hAnsi="Times New Roman" w:cs="Times New Roman"/>
      <w:sz w:val="26"/>
      <w:szCs w:val="24"/>
      <w:lang w:val="vi-VN" w:eastAsia="x-none"/>
    </w:rPr>
  </w:style>
  <w:style w:type="character" w:customStyle="1" w:styleId="BodyB1Char">
    <w:name w:val="BodyB1 Char"/>
    <w:link w:val="BodyB1"/>
    <w:rsid w:val="00ED34A3"/>
    <w:rPr>
      <w:rFonts w:ascii="Times New Roman" w:eastAsia="Times New Roman" w:hAnsi="Times New Roman" w:cs="Times New Roman"/>
      <w:sz w:val="26"/>
      <w:szCs w:val="24"/>
      <w:lang w:val="vi-VN" w:eastAsia="x-none"/>
    </w:rPr>
  </w:style>
  <w:style w:type="paragraph" w:customStyle="1" w:styleId="StyleTimesNewRoman13ptBoldLinespacing15lines">
    <w:name w:val="Style Times New Roman 13 pt Bold Line spacing:  1.5 lines"/>
    <w:basedOn w:val="Normal"/>
    <w:rsid w:val="00ED34A3"/>
    <w:pPr>
      <w:spacing w:after="0" w:line="360" w:lineRule="auto"/>
    </w:pPr>
    <w:rPr>
      <w:rFonts w:ascii="Times New Roman" w:eastAsia="Times New Roman" w:hAnsi="Times New Roman" w:cs="Times New Roman"/>
      <w:b/>
      <w:bCs/>
      <w:sz w:val="26"/>
      <w:szCs w:val="20"/>
    </w:rPr>
  </w:style>
  <w:style w:type="character" w:customStyle="1" w:styleId="apple-style-span">
    <w:name w:val="apple-style-span"/>
    <w:basedOn w:val="DefaultParagraphFont"/>
    <w:rsid w:val="00ED34A3"/>
  </w:style>
  <w:style w:type="character" w:customStyle="1" w:styleId="highlight">
    <w:name w:val="highlight"/>
    <w:basedOn w:val="DefaultParagraphFont"/>
    <w:rsid w:val="00ED34A3"/>
  </w:style>
  <w:style w:type="character" w:customStyle="1" w:styleId="shorttext">
    <w:name w:val="short_text"/>
    <w:basedOn w:val="DefaultParagraphFont"/>
    <w:rsid w:val="00ED34A3"/>
  </w:style>
  <w:style w:type="paragraph" w:styleId="BodyText3">
    <w:name w:val="Body Text 3"/>
    <w:basedOn w:val="Normal"/>
    <w:link w:val="BodyText3Char"/>
    <w:rsid w:val="00ED34A3"/>
    <w:pPr>
      <w:spacing w:after="120" w:line="240" w:lineRule="auto"/>
    </w:pPr>
    <w:rPr>
      <w:rFonts w:ascii="Times New Roman" w:eastAsia="Times New Roman" w:hAnsi="Times New Roman" w:cs="Times New Roman"/>
      <w:sz w:val="16"/>
      <w:szCs w:val="16"/>
      <w:lang w:val="x-none" w:eastAsia="x-none"/>
    </w:rPr>
  </w:style>
  <w:style w:type="character" w:customStyle="1" w:styleId="BodyText3Char">
    <w:name w:val="Body Text 3 Char"/>
    <w:basedOn w:val="DefaultParagraphFont"/>
    <w:link w:val="BodyText3"/>
    <w:rsid w:val="00ED34A3"/>
    <w:rPr>
      <w:rFonts w:ascii="Times New Roman" w:eastAsia="Times New Roman" w:hAnsi="Times New Roman" w:cs="Times New Roman"/>
      <w:sz w:val="16"/>
      <w:szCs w:val="16"/>
      <w:lang w:val="x-none" w:eastAsia="x-none"/>
    </w:rPr>
  </w:style>
  <w:style w:type="character" w:customStyle="1" w:styleId="CharChar18">
    <w:name w:val="Char Char18"/>
    <w:locked/>
    <w:rsid w:val="00ED34A3"/>
    <w:rPr>
      <w:rFonts w:ascii="Times New Roman" w:hAnsi="Times New Roman" w:cs="Times New Roman"/>
      <w:b/>
      <w:bCs/>
      <w:kern w:val="32"/>
      <w:sz w:val="32"/>
      <w:szCs w:val="32"/>
      <w:lang w:val="en-US" w:eastAsia="en-US"/>
    </w:rPr>
  </w:style>
  <w:style w:type="character" w:customStyle="1" w:styleId="CharChar2">
    <w:name w:val="Char Char2"/>
    <w:locked/>
    <w:rsid w:val="00ED34A3"/>
    <w:rPr>
      <w:sz w:val="24"/>
      <w:szCs w:val="24"/>
      <w:lang w:val="en-US" w:eastAsia="en-US"/>
    </w:rPr>
  </w:style>
  <w:style w:type="character" w:customStyle="1" w:styleId="CharChar17">
    <w:name w:val="Char Char17"/>
    <w:semiHidden/>
    <w:locked/>
    <w:rsid w:val="00ED34A3"/>
    <w:rPr>
      <w:rFonts w:ascii="Times New Roman" w:hAnsi="Times New Roman" w:cs="Times New Roman"/>
      <w:b/>
      <w:bCs/>
      <w:i/>
      <w:iCs/>
      <w:sz w:val="28"/>
      <w:szCs w:val="28"/>
      <w:lang w:val="en-US" w:eastAsia="en-US"/>
    </w:rPr>
  </w:style>
  <w:style w:type="character" w:customStyle="1" w:styleId="CharChar">
    <w:name w:val="Char Char"/>
    <w:locked/>
    <w:rsid w:val="00ED34A3"/>
    <w:rPr>
      <w:rFonts w:ascii="Times New Roman" w:eastAsia="Times New Roman" w:hAnsi="Times New Roman" w:cs="Times New Roman"/>
      <w:sz w:val="24"/>
      <w:szCs w:val="24"/>
      <w:lang w:val="vi-VN" w:eastAsia="zh-CN"/>
    </w:rPr>
  </w:style>
  <w:style w:type="character" w:customStyle="1" w:styleId="CharChar1">
    <w:name w:val="Char Char1"/>
    <w:locked/>
    <w:rsid w:val="00ED34A3"/>
    <w:rPr>
      <w:rFonts w:ascii="Times New Roman" w:hAnsi="Times New Roman" w:cs="Times New Roman"/>
      <w:sz w:val="26"/>
      <w:szCs w:val="26"/>
      <w:u w:val="single"/>
      <w:lang w:val="en-US" w:eastAsia="en-US"/>
    </w:rPr>
  </w:style>
  <w:style w:type="paragraph" w:customStyle="1" w:styleId="AAGACHDAUDONG">
    <w:name w:val="AA GACH DAU DONG"/>
    <w:basedOn w:val="Normal"/>
    <w:rsid w:val="00ED34A3"/>
    <w:pPr>
      <w:numPr>
        <w:numId w:val="6"/>
      </w:num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D34A3"/>
  </w:style>
  <w:style w:type="paragraph" w:customStyle="1" w:styleId="normal1">
    <w:name w:val="normal 1"/>
    <w:basedOn w:val="Normal"/>
    <w:link w:val="normal1Char"/>
    <w:qFormat/>
    <w:rsid w:val="00ED34A3"/>
    <w:pPr>
      <w:spacing w:after="0" w:line="312" w:lineRule="auto"/>
      <w:ind w:firstLine="720"/>
      <w:jc w:val="both"/>
    </w:pPr>
    <w:rPr>
      <w:rFonts w:ascii="Times New Roman" w:eastAsia="Times New Roman" w:hAnsi="Times New Roman" w:cs="Times New Roman"/>
      <w:sz w:val="28"/>
      <w:szCs w:val="30"/>
      <w:lang w:val="x-none" w:eastAsia="vi-VN"/>
    </w:rPr>
  </w:style>
  <w:style w:type="character" w:customStyle="1" w:styleId="normal1Char">
    <w:name w:val="normal 1 Char"/>
    <w:link w:val="normal1"/>
    <w:rsid w:val="00ED34A3"/>
    <w:rPr>
      <w:rFonts w:ascii="Times New Roman" w:eastAsia="Times New Roman" w:hAnsi="Times New Roman" w:cs="Times New Roman"/>
      <w:sz w:val="28"/>
      <w:szCs w:val="30"/>
      <w:lang w:val="x-none" w:eastAsia="vi-VN"/>
    </w:rPr>
  </w:style>
  <w:style w:type="character" w:customStyle="1" w:styleId="command">
    <w:name w:val="command"/>
    <w:basedOn w:val="DefaultParagraphFont"/>
    <w:rsid w:val="00ED34A3"/>
  </w:style>
  <w:style w:type="character" w:customStyle="1" w:styleId="spelle">
    <w:name w:val="spelle"/>
    <w:basedOn w:val="DefaultParagraphFont"/>
    <w:rsid w:val="00ED34A3"/>
  </w:style>
  <w:style w:type="paragraph" w:customStyle="1" w:styleId="xl715">
    <w:name w:val="xl715"/>
    <w:basedOn w:val="Normal"/>
    <w:rsid w:val="00ED34A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716">
    <w:name w:val="xl716"/>
    <w:basedOn w:val="Normal"/>
    <w:rsid w:val="00ED34A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717">
    <w:name w:val="xl717"/>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718">
    <w:name w:val="xl718"/>
    <w:basedOn w:val="Normal"/>
    <w:rsid w:val="00ED34A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000000"/>
      <w:sz w:val="24"/>
      <w:szCs w:val="24"/>
    </w:rPr>
  </w:style>
  <w:style w:type="paragraph" w:customStyle="1" w:styleId="xl719">
    <w:name w:val="xl719"/>
    <w:basedOn w:val="Normal"/>
    <w:rsid w:val="00ED34A3"/>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000000"/>
      <w:sz w:val="24"/>
      <w:szCs w:val="24"/>
    </w:rPr>
  </w:style>
  <w:style w:type="paragraph" w:customStyle="1" w:styleId="Default">
    <w:name w:val="Default"/>
    <w:link w:val="DefaultChar"/>
    <w:rsid w:val="00ED34A3"/>
    <w:pPr>
      <w:widowControl w:val="0"/>
      <w:autoSpaceDE w:val="0"/>
      <w:autoSpaceDN w:val="0"/>
      <w:adjustRightInd w:val="0"/>
      <w:spacing w:after="0" w:line="240" w:lineRule="auto"/>
    </w:pPr>
    <w:rPr>
      <w:rFonts w:ascii="Times New Roman" w:eastAsia="MS Mincho" w:hAnsi="Times New Roman" w:cs="Times New Roman"/>
      <w:color w:val="000000"/>
      <w:sz w:val="24"/>
      <w:szCs w:val="24"/>
    </w:rPr>
  </w:style>
  <w:style w:type="paragraph" w:customStyle="1" w:styleId="ChngCharCharCharChar">
    <w:name w:val="Chương Char Char Char Char"/>
    <w:basedOn w:val="Normal"/>
    <w:link w:val="ChngCharCharCharCharChar"/>
    <w:rsid w:val="00ED34A3"/>
    <w:pPr>
      <w:keepNext/>
      <w:spacing w:before="180" w:after="0" w:line="264" w:lineRule="auto"/>
      <w:ind w:left="284"/>
    </w:pPr>
    <w:rPr>
      <w:rFonts w:ascii="Times New Roman" w:eastAsia="MS Mincho" w:hAnsi="Times New Roman" w:cs="Times New Roman"/>
      <w:sz w:val="24"/>
      <w:szCs w:val="24"/>
      <w:lang w:val="x-none" w:eastAsia="x-none"/>
    </w:rPr>
  </w:style>
  <w:style w:type="character" w:customStyle="1" w:styleId="ChngCharCharCharCharChar">
    <w:name w:val="Chương Char Char Char Char Char"/>
    <w:link w:val="ChngCharCharCharChar"/>
    <w:rsid w:val="00ED34A3"/>
    <w:rPr>
      <w:rFonts w:ascii="Times New Roman" w:eastAsia="MS Mincho" w:hAnsi="Times New Roman" w:cs="Times New Roman"/>
      <w:sz w:val="24"/>
      <w:szCs w:val="24"/>
      <w:lang w:val="x-none" w:eastAsia="x-none"/>
    </w:rPr>
  </w:style>
  <w:style w:type="character" w:customStyle="1" w:styleId="BodytextExact">
    <w:name w:val="Body text Exact"/>
    <w:rsid w:val="00ED34A3"/>
    <w:rPr>
      <w:rFonts w:ascii="Times New Roman" w:eastAsia="Times New Roman" w:hAnsi="Times New Roman" w:cs="Times New Roman"/>
      <w:b w:val="0"/>
      <w:bCs w:val="0"/>
      <w:i w:val="0"/>
      <w:iCs w:val="0"/>
      <w:smallCaps w:val="0"/>
      <w:strike w:val="0"/>
      <w:spacing w:val="2"/>
      <w:sz w:val="23"/>
      <w:szCs w:val="23"/>
      <w:u w:val="none"/>
      <w:lang w:val="en-US"/>
    </w:rPr>
  </w:style>
  <w:style w:type="character" w:customStyle="1" w:styleId="Bodytext0">
    <w:name w:val="Body text_"/>
    <w:link w:val="BodyText20"/>
    <w:rsid w:val="00ED34A3"/>
    <w:rPr>
      <w:rFonts w:ascii="Times New Roman" w:eastAsia="Times New Roman" w:hAnsi="Times New Roman" w:cs="Times New Roman"/>
      <w:sz w:val="25"/>
      <w:szCs w:val="25"/>
      <w:shd w:val="clear" w:color="auto" w:fill="FFFFFF"/>
    </w:rPr>
  </w:style>
  <w:style w:type="character" w:customStyle="1" w:styleId="Heading10">
    <w:name w:val="Heading #1_"/>
    <w:link w:val="Heading11"/>
    <w:rsid w:val="00ED34A3"/>
    <w:rPr>
      <w:rFonts w:ascii="Times New Roman" w:eastAsia="Times New Roman" w:hAnsi="Times New Roman" w:cs="Times New Roman"/>
      <w:b/>
      <w:bCs/>
      <w:sz w:val="38"/>
      <w:szCs w:val="38"/>
      <w:shd w:val="clear" w:color="auto" w:fill="FFFFFF"/>
    </w:rPr>
  </w:style>
  <w:style w:type="character" w:customStyle="1" w:styleId="Bodytext16pt">
    <w:name w:val="Body text + 16 pt"/>
    <w:aliases w:val="Bold"/>
    <w:rsid w:val="00ED34A3"/>
    <w:rPr>
      <w:rFonts w:ascii="Times New Roman" w:eastAsia="Times New Roman" w:hAnsi="Times New Roman" w:cs="Times New Roman"/>
      <w:b/>
      <w:bCs/>
      <w:i w:val="0"/>
      <w:iCs w:val="0"/>
      <w:smallCaps w:val="0"/>
      <w:strike w:val="0"/>
      <w:color w:val="000000"/>
      <w:spacing w:val="0"/>
      <w:w w:val="100"/>
      <w:position w:val="0"/>
      <w:sz w:val="32"/>
      <w:szCs w:val="32"/>
      <w:u w:val="none"/>
      <w:lang w:val="vi-VN"/>
    </w:rPr>
  </w:style>
  <w:style w:type="character" w:customStyle="1" w:styleId="Bodytext22">
    <w:name w:val="Body text (2)_"/>
    <w:link w:val="Bodytext23"/>
    <w:rsid w:val="00ED34A3"/>
    <w:rPr>
      <w:rFonts w:ascii="Times New Roman" w:eastAsia="Times New Roman" w:hAnsi="Times New Roman" w:cs="Times New Roman"/>
      <w:i/>
      <w:iCs/>
      <w:sz w:val="25"/>
      <w:szCs w:val="25"/>
      <w:shd w:val="clear" w:color="auto" w:fill="FFFFFF"/>
    </w:rPr>
  </w:style>
  <w:style w:type="character" w:customStyle="1" w:styleId="Bodytext2NotItalic">
    <w:name w:val="Body text (2) + Not Italic"/>
    <w:rsid w:val="00ED34A3"/>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Italic">
    <w:name w:val="Body text + Italic"/>
    <w:rsid w:val="00ED34A3"/>
    <w:rPr>
      <w:rFonts w:ascii="Times New Roman" w:eastAsia="Times New Roman" w:hAnsi="Times New Roman" w:cs="Times New Roman"/>
      <w:b w:val="0"/>
      <w:bCs w:val="0"/>
      <w:i/>
      <w:iCs/>
      <w:smallCaps w:val="0"/>
      <w:strike w:val="0"/>
      <w:color w:val="000000"/>
      <w:spacing w:val="0"/>
      <w:w w:val="100"/>
      <w:position w:val="0"/>
      <w:sz w:val="25"/>
      <w:szCs w:val="25"/>
      <w:u w:val="none"/>
      <w:lang w:val="en-US"/>
    </w:rPr>
  </w:style>
  <w:style w:type="character" w:customStyle="1" w:styleId="Heading30">
    <w:name w:val="Heading #3_"/>
    <w:link w:val="Heading31"/>
    <w:rsid w:val="00ED34A3"/>
    <w:rPr>
      <w:rFonts w:ascii="Times New Roman" w:eastAsia="Times New Roman" w:hAnsi="Times New Roman" w:cs="Times New Roman"/>
      <w:sz w:val="25"/>
      <w:szCs w:val="25"/>
      <w:shd w:val="clear" w:color="auto" w:fill="FFFFFF"/>
    </w:rPr>
  </w:style>
  <w:style w:type="character" w:customStyle="1" w:styleId="Tablecaption">
    <w:name w:val="Table caption_"/>
    <w:link w:val="Tablecaption0"/>
    <w:rsid w:val="00ED34A3"/>
    <w:rPr>
      <w:rFonts w:ascii="Times New Roman" w:eastAsia="Times New Roman" w:hAnsi="Times New Roman" w:cs="Times New Roman"/>
      <w:sz w:val="25"/>
      <w:szCs w:val="25"/>
      <w:shd w:val="clear" w:color="auto" w:fill="FFFFFF"/>
    </w:rPr>
  </w:style>
  <w:style w:type="character" w:customStyle="1" w:styleId="BodyText1">
    <w:name w:val="Body Text1"/>
    <w:rsid w:val="00ED34A3"/>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paragraph" w:customStyle="1" w:styleId="BodyText20">
    <w:name w:val="Body Text2"/>
    <w:basedOn w:val="Normal"/>
    <w:link w:val="Bodytext0"/>
    <w:rsid w:val="00ED34A3"/>
    <w:pPr>
      <w:widowControl w:val="0"/>
      <w:shd w:val="clear" w:color="auto" w:fill="FFFFFF"/>
      <w:spacing w:after="60" w:line="0" w:lineRule="atLeast"/>
      <w:jc w:val="both"/>
    </w:pPr>
    <w:rPr>
      <w:rFonts w:ascii="Times New Roman" w:eastAsia="Times New Roman" w:hAnsi="Times New Roman" w:cs="Times New Roman"/>
      <w:sz w:val="25"/>
      <w:szCs w:val="25"/>
    </w:rPr>
  </w:style>
  <w:style w:type="paragraph" w:customStyle="1" w:styleId="Heading11">
    <w:name w:val="Heading #1"/>
    <w:basedOn w:val="Normal"/>
    <w:link w:val="Heading10"/>
    <w:rsid w:val="00ED34A3"/>
    <w:pPr>
      <w:widowControl w:val="0"/>
      <w:shd w:val="clear" w:color="auto" w:fill="FFFFFF"/>
      <w:spacing w:before="360" w:after="60" w:line="0" w:lineRule="atLeast"/>
      <w:jc w:val="center"/>
      <w:outlineLvl w:val="0"/>
    </w:pPr>
    <w:rPr>
      <w:rFonts w:ascii="Times New Roman" w:eastAsia="Times New Roman" w:hAnsi="Times New Roman" w:cs="Times New Roman"/>
      <w:b/>
      <w:bCs/>
      <w:sz w:val="38"/>
      <w:szCs w:val="38"/>
    </w:rPr>
  </w:style>
  <w:style w:type="paragraph" w:customStyle="1" w:styleId="Bodytext23">
    <w:name w:val="Body text (2)"/>
    <w:basedOn w:val="Normal"/>
    <w:link w:val="Bodytext22"/>
    <w:rsid w:val="00ED34A3"/>
    <w:pPr>
      <w:widowControl w:val="0"/>
      <w:shd w:val="clear" w:color="auto" w:fill="FFFFFF"/>
      <w:spacing w:after="0" w:line="595" w:lineRule="exact"/>
      <w:jc w:val="both"/>
    </w:pPr>
    <w:rPr>
      <w:rFonts w:ascii="Times New Roman" w:eastAsia="Times New Roman" w:hAnsi="Times New Roman" w:cs="Times New Roman"/>
      <w:i/>
      <w:iCs/>
      <w:sz w:val="25"/>
      <w:szCs w:val="25"/>
    </w:rPr>
  </w:style>
  <w:style w:type="paragraph" w:customStyle="1" w:styleId="Heading31">
    <w:name w:val="Heading #3"/>
    <w:basedOn w:val="Normal"/>
    <w:link w:val="Heading30"/>
    <w:rsid w:val="00ED34A3"/>
    <w:pPr>
      <w:widowControl w:val="0"/>
      <w:shd w:val="clear" w:color="auto" w:fill="FFFFFF"/>
      <w:spacing w:before="360" w:after="60" w:line="0" w:lineRule="atLeast"/>
      <w:jc w:val="both"/>
      <w:outlineLvl w:val="2"/>
    </w:pPr>
    <w:rPr>
      <w:rFonts w:ascii="Times New Roman" w:eastAsia="Times New Roman" w:hAnsi="Times New Roman" w:cs="Times New Roman"/>
      <w:sz w:val="25"/>
      <w:szCs w:val="25"/>
    </w:rPr>
  </w:style>
  <w:style w:type="paragraph" w:customStyle="1" w:styleId="Tablecaption0">
    <w:name w:val="Table caption"/>
    <w:basedOn w:val="Normal"/>
    <w:link w:val="Tablecaption"/>
    <w:rsid w:val="00ED34A3"/>
    <w:pPr>
      <w:widowControl w:val="0"/>
      <w:shd w:val="clear" w:color="auto" w:fill="FFFFFF"/>
      <w:spacing w:after="0" w:line="0" w:lineRule="atLeast"/>
    </w:pPr>
    <w:rPr>
      <w:rFonts w:ascii="Times New Roman" w:eastAsia="Times New Roman" w:hAnsi="Times New Roman" w:cs="Times New Roman"/>
      <w:sz w:val="25"/>
      <w:szCs w:val="25"/>
    </w:rPr>
  </w:style>
  <w:style w:type="paragraph" w:customStyle="1" w:styleId="CM5">
    <w:name w:val="CM5"/>
    <w:basedOn w:val="Default"/>
    <w:next w:val="Default"/>
    <w:uiPriority w:val="99"/>
    <w:rsid w:val="00ED34A3"/>
    <w:rPr>
      <w:color w:val="auto"/>
    </w:rPr>
  </w:style>
  <w:style w:type="character" w:customStyle="1" w:styleId="BodyTextChar1">
    <w:name w:val="Body Text Char1"/>
    <w:aliases w:val="Char Char Char1"/>
    <w:semiHidden/>
    <w:rsid w:val="00ED34A3"/>
    <w:rPr>
      <w:rFonts w:ascii="Times New Roman" w:eastAsia="Times New Roman" w:hAnsi="Times New Roman" w:cs="Times New Roman"/>
      <w:sz w:val="24"/>
      <w:szCs w:val="24"/>
    </w:rPr>
  </w:style>
  <w:style w:type="paragraph" w:customStyle="1" w:styleId="CharCharChar2">
    <w:name w:val="Char Char Char2"/>
    <w:basedOn w:val="Normal"/>
    <w:next w:val="Normal"/>
    <w:autoRedefine/>
    <w:semiHidden/>
    <w:rsid w:val="00ED34A3"/>
    <w:pPr>
      <w:spacing w:before="120" w:after="120" w:line="312" w:lineRule="auto"/>
    </w:pPr>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ED34A3"/>
    <w:pPr>
      <w:widowControl w:val="0"/>
      <w:spacing w:before="60" w:after="0" w:line="240" w:lineRule="auto"/>
      <w:ind w:left="715"/>
    </w:pPr>
    <w:rPr>
      <w:rFonts w:ascii="Times New Roman" w:eastAsia="Times New Roman" w:hAnsi="Times New Roman" w:cs="Times New Roman"/>
    </w:rPr>
  </w:style>
  <w:style w:type="paragraph" w:styleId="Date">
    <w:name w:val="Date"/>
    <w:basedOn w:val="Normal"/>
    <w:next w:val="Normal"/>
    <w:link w:val="DateChar"/>
    <w:uiPriority w:val="99"/>
    <w:semiHidden/>
    <w:unhideWhenUsed/>
    <w:rsid w:val="00ED34A3"/>
    <w:pPr>
      <w:spacing w:after="0" w:line="240" w:lineRule="auto"/>
    </w:pPr>
    <w:rPr>
      <w:rFonts w:ascii="Times New Roman" w:eastAsia="Times New Roman" w:hAnsi="Times New Roman" w:cs="Times New Roman"/>
      <w:sz w:val="24"/>
      <w:szCs w:val="24"/>
      <w:lang w:val="x-none"/>
    </w:rPr>
  </w:style>
  <w:style w:type="character" w:customStyle="1" w:styleId="DateChar">
    <w:name w:val="Date Char"/>
    <w:basedOn w:val="DefaultParagraphFont"/>
    <w:link w:val="Date"/>
    <w:uiPriority w:val="99"/>
    <w:semiHidden/>
    <w:rsid w:val="00ED34A3"/>
    <w:rPr>
      <w:rFonts w:ascii="Times New Roman" w:eastAsia="Times New Roman" w:hAnsi="Times New Roman" w:cs="Times New Roman"/>
      <w:sz w:val="24"/>
      <w:szCs w:val="24"/>
      <w:lang w:val="x-none"/>
    </w:rPr>
  </w:style>
  <w:style w:type="character" w:customStyle="1" w:styleId="ListParagraphChar">
    <w:name w:val="List Paragraph Char"/>
    <w:aliases w:val="dau Char"/>
    <w:link w:val="ListParagraph"/>
    <w:uiPriority w:val="34"/>
    <w:rsid w:val="00ED34A3"/>
    <w:rPr>
      <w:rFonts w:ascii="Times New Roman" w:eastAsia="Calibri" w:hAnsi="Times New Roman" w:cs="Times New Roman"/>
      <w:sz w:val="24"/>
      <w:szCs w:val="24"/>
      <w:lang w:val="x-none" w:eastAsia="x-none"/>
    </w:rPr>
  </w:style>
  <w:style w:type="character" w:customStyle="1" w:styleId="fontstyle01">
    <w:name w:val="fontstyle01"/>
    <w:rsid w:val="00ED34A3"/>
    <w:rPr>
      <w:rFonts w:ascii="Times New Roman" w:hAnsi="Times New Roman" w:cs="Times New Roman" w:hint="default"/>
      <w:b w:val="0"/>
      <w:bCs w:val="0"/>
      <w:i w:val="0"/>
      <w:iCs w:val="0"/>
      <w:color w:val="000000"/>
      <w:sz w:val="28"/>
      <w:szCs w:val="28"/>
    </w:rPr>
  </w:style>
  <w:style w:type="paragraph" w:customStyle="1" w:styleId="Bodytext210">
    <w:name w:val="Body text (2)1"/>
    <w:basedOn w:val="Normal"/>
    <w:uiPriority w:val="99"/>
    <w:rsid w:val="00ED34A3"/>
    <w:pPr>
      <w:widowControl w:val="0"/>
      <w:shd w:val="clear" w:color="auto" w:fill="FFFFFF"/>
      <w:spacing w:after="0" w:line="322" w:lineRule="exact"/>
      <w:jc w:val="both"/>
    </w:pPr>
    <w:rPr>
      <w:rFonts w:ascii="Times New Roman" w:eastAsia="Calibri" w:hAnsi="Times New Roman" w:cs="Times New Roman"/>
      <w:sz w:val="24"/>
      <w:szCs w:val="24"/>
    </w:rPr>
  </w:style>
  <w:style w:type="character" w:customStyle="1" w:styleId="Bodytext2Bold1">
    <w:name w:val="Body text (2) + Bold1"/>
    <w:aliases w:val="Spacing 1 pt"/>
    <w:uiPriority w:val="99"/>
    <w:rsid w:val="00ED34A3"/>
    <w:rPr>
      <w:rFonts w:ascii="Times New Roman" w:eastAsia="Times New Roman" w:hAnsi="Times New Roman" w:cs="Times New Roman"/>
      <w:b/>
      <w:bCs/>
      <w:i w:val="0"/>
      <w:iCs w:val="0"/>
      <w:sz w:val="25"/>
      <w:szCs w:val="25"/>
      <w:u w:val="none"/>
      <w:shd w:val="clear" w:color="auto" w:fill="FFFFFF"/>
    </w:rPr>
  </w:style>
  <w:style w:type="character" w:customStyle="1" w:styleId="Bodytext2Bold2">
    <w:name w:val="Body text (2) + Bold2"/>
    <w:uiPriority w:val="99"/>
    <w:rsid w:val="00ED34A3"/>
    <w:rPr>
      <w:rFonts w:ascii="Times New Roman" w:eastAsia="Times New Roman" w:hAnsi="Times New Roman" w:cs="Times New Roman"/>
      <w:b/>
      <w:bCs/>
      <w:i w:val="0"/>
      <w:iCs w:val="0"/>
      <w:sz w:val="25"/>
      <w:szCs w:val="25"/>
      <w:u w:val="none"/>
      <w:shd w:val="clear" w:color="auto" w:fill="FFFFFF"/>
    </w:rPr>
  </w:style>
  <w:style w:type="character" w:customStyle="1" w:styleId="Bodytext2Italic">
    <w:name w:val="Body text (2) + Italic"/>
    <w:uiPriority w:val="99"/>
    <w:rsid w:val="00ED34A3"/>
    <w:rPr>
      <w:rFonts w:ascii="Times New Roman" w:eastAsia="Times New Roman" w:hAnsi="Times New Roman" w:cs="Times New Roman"/>
      <w:i/>
      <w:iCs/>
      <w:sz w:val="25"/>
      <w:szCs w:val="25"/>
      <w:u w:val="none"/>
      <w:shd w:val="clear" w:color="auto" w:fill="FFFFFF"/>
    </w:rPr>
  </w:style>
  <w:style w:type="paragraph" w:styleId="HTMLPreformatted">
    <w:name w:val="HTML Preformatted"/>
    <w:basedOn w:val="Normal"/>
    <w:link w:val="HTMLPreformattedChar"/>
    <w:rsid w:val="00ED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rPr>
  </w:style>
  <w:style w:type="character" w:customStyle="1" w:styleId="HTMLPreformattedChar">
    <w:name w:val="HTML Preformatted Char"/>
    <w:basedOn w:val="DefaultParagraphFont"/>
    <w:link w:val="HTMLPreformatted"/>
    <w:rsid w:val="00ED34A3"/>
    <w:rPr>
      <w:rFonts w:ascii="Arial Unicode MS" w:eastAsia="Arial Unicode MS" w:hAnsi="Arial Unicode MS" w:cs="Arial Unicode MS"/>
      <w:color w:val="000000"/>
      <w:sz w:val="20"/>
      <w:szCs w:val="20"/>
    </w:rPr>
  </w:style>
  <w:style w:type="character" w:customStyle="1" w:styleId="Bodytext5">
    <w:name w:val="Body text (5)_"/>
    <w:link w:val="Bodytext50"/>
    <w:uiPriority w:val="99"/>
    <w:rsid w:val="00ED34A3"/>
    <w:rPr>
      <w:rFonts w:ascii="Times New Roman" w:hAnsi="Times New Roman"/>
      <w:i/>
      <w:iCs/>
      <w:shd w:val="clear" w:color="auto" w:fill="FFFFFF"/>
    </w:rPr>
  </w:style>
  <w:style w:type="paragraph" w:customStyle="1" w:styleId="Bodytext50">
    <w:name w:val="Body text (5)"/>
    <w:basedOn w:val="Normal"/>
    <w:link w:val="Bodytext5"/>
    <w:uiPriority w:val="99"/>
    <w:rsid w:val="00ED34A3"/>
    <w:pPr>
      <w:widowControl w:val="0"/>
      <w:shd w:val="clear" w:color="auto" w:fill="FFFFFF"/>
      <w:spacing w:after="0" w:line="322" w:lineRule="exact"/>
      <w:jc w:val="both"/>
    </w:pPr>
    <w:rPr>
      <w:rFonts w:ascii="Times New Roman" w:hAnsi="Times New Roman"/>
      <w:i/>
      <w:iCs/>
    </w:rPr>
  </w:style>
  <w:style w:type="character" w:customStyle="1" w:styleId="Bodytext230">
    <w:name w:val="Body text (2)3"/>
    <w:uiPriority w:val="99"/>
    <w:rsid w:val="00ED34A3"/>
    <w:rPr>
      <w:rFonts w:ascii="Times New Roman" w:eastAsia="Times New Roman" w:hAnsi="Times New Roman" w:cs="Times New Roman"/>
      <w:i w:val="0"/>
      <w:iCs w:val="0"/>
      <w:sz w:val="25"/>
      <w:szCs w:val="25"/>
      <w:u w:val="none"/>
      <w:shd w:val="clear" w:color="auto" w:fill="FFFFFF"/>
    </w:rPr>
  </w:style>
  <w:style w:type="character" w:customStyle="1" w:styleId="Bodytext2Bold">
    <w:name w:val="Body text (2) + Bold"/>
    <w:uiPriority w:val="99"/>
    <w:rsid w:val="00ED34A3"/>
    <w:rPr>
      <w:rFonts w:ascii="Times New Roman" w:eastAsia="Times New Roman" w:hAnsi="Times New Roman" w:cs="Times New Roman"/>
      <w:b/>
      <w:bCs/>
      <w:i w:val="0"/>
      <w:iCs w:val="0"/>
      <w:sz w:val="25"/>
      <w:szCs w:val="25"/>
      <w:u w:val="none"/>
      <w:shd w:val="clear" w:color="auto" w:fill="FFFFFF"/>
    </w:rPr>
  </w:style>
  <w:style w:type="character" w:customStyle="1" w:styleId="Bodytext5NotItalic">
    <w:name w:val="Body text (5) + Not Italic"/>
    <w:uiPriority w:val="99"/>
    <w:rsid w:val="00ED34A3"/>
    <w:rPr>
      <w:rFonts w:ascii="Times New Roman" w:hAnsi="Times New Roman" w:cs="Times New Roman"/>
      <w:i/>
      <w:iCs/>
      <w:u w:val="none"/>
      <w:shd w:val="clear" w:color="auto" w:fill="FFFFFF"/>
      <w:lang w:val="en-US" w:eastAsia="en-US"/>
    </w:rPr>
  </w:style>
  <w:style w:type="paragraph" w:styleId="NoSpacing">
    <w:name w:val="No Spacing"/>
    <w:uiPriority w:val="1"/>
    <w:qFormat/>
    <w:rsid w:val="00ED34A3"/>
    <w:pPr>
      <w:spacing w:after="0" w:line="240" w:lineRule="auto"/>
    </w:pPr>
    <w:rPr>
      <w:rFonts w:ascii="Times New Roman" w:eastAsia="Times New Roman" w:hAnsi="Times New Roman" w:cs="Times New Roman"/>
      <w:sz w:val="24"/>
      <w:szCs w:val="24"/>
    </w:rPr>
  </w:style>
  <w:style w:type="paragraph" w:customStyle="1" w:styleId="BodyText4">
    <w:name w:val="Body Text4"/>
    <w:basedOn w:val="Normal"/>
    <w:rsid w:val="00ED34A3"/>
    <w:pPr>
      <w:widowControl w:val="0"/>
      <w:shd w:val="clear" w:color="auto" w:fill="FFFFFF"/>
      <w:spacing w:after="120" w:line="0" w:lineRule="atLeast"/>
      <w:ind w:hanging="780"/>
      <w:jc w:val="center"/>
    </w:pPr>
    <w:rPr>
      <w:rFonts w:ascii="Calibri" w:eastAsia="Calibri" w:hAnsi="Calibri" w:cs="Times New Roman"/>
      <w:sz w:val="25"/>
      <w:szCs w:val="25"/>
      <w:lang w:val="x-none" w:eastAsia="x-none"/>
    </w:rPr>
  </w:style>
  <w:style w:type="paragraph" w:customStyle="1" w:styleId="CharCharChar0">
    <w:name w:val="Char Char Char"/>
    <w:basedOn w:val="Normal"/>
    <w:next w:val="Normal"/>
    <w:autoRedefine/>
    <w:semiHidden/>
    <w:rsid w:val="00ED34A3"/>
    <w:pPr>
      <w:spacing w:before="120" w:after="120" w:line="312" w:lineRule="auto"/>
    </w:pPr>
    <w:rPr>
      <w:rFonts w:ascii="Times New Roman" w:eastAsia="Times New Roman" w:hAnsi="Times New Roman" w:cs="Times New Roman"/>
      <w:sz w:val="28"/>
      <w:szCs w:val="28"/>
    </w:rPr>
  </w:style>
  <w:style w:type="character" w:customStyle="1" w:styleId="Subtitle1">
    <w:name w:val="Subtitle1"/>
    <w:rsid w:val="00ED34A3"/>
  </w:style>
  <w:style w:type="character" w:customStyle="1" w:styleId="Normal2">
    <w:name w:val="Normal2"/>
    <w:rsid w:val="00ED34A3"/>
  </w:style>
  <w:style w:type="character" w:customStyle="1" w:styleId="UnresolvedMention">
    <w:name w:val="Unresolved Mention"/>
    <w:uiPriority w:val="99"/>
    <w:semiHidden/>
    <w:unhideWhenUsed/>
    <w:rsid w:val="00ED34A3"/>
    <w:rPr>
      <w:color w:val="605E5C"/>
      <w:shd w:val="clear" w:color="auto" w:fill="E1DFDD"/>
    </w:rPr>
  </w:style>
  <w:style w:type="character" w:customStyle="1" w:styleId="heading12">
    <w:name w:val="heading1"/>
    <w:rsid w:val="00ED34A3"/>
  </w:style>
  <w:style w:type="character" w:customStyle="1" w:styleId="DefaultChar">
    <w:name w:val="Default Char"/>
    <w:link w:val="Default"/>
    <w:locked/>
    <w:rsid w:val="00ED34A3"/>
    <w:rPr>
      <w:rFonts w:ascii="Times New Roman" w:eastAsia="MS Mincho" w:hAnsi="Times New Roman" w:cs="Times New Roman"/>
      <w:color w:val="000000"/>
      <w:sz w:val="24"/>
      <w:szCs w:val="24"/>
    </w:rPr>
  </w:style>
  <w:style w:type="character" w:customStyle="1" w:styleId="attribute-label">
    <w:name w:val="attribute-label"/>
    <w:rsid w:val="00ED34A3"/>
  </w:style>
  <w:style w:type="character" w:customStyle="1" w:styleId="attribute-value">
    <w:name w:val="attribute-value"/>
    <w:rsid w:val="00ED34A3"/>
  </w:style>
  <w:style w:type="table" w:customStyle="1" w:styleId="TableGrid2">
    <w:name w:val="Table Grid2"/>
    <w:basedOn w:val="TableNormal"/>
    <w:next w:val="TableGrid"/>
    <w:uiPriority w:val="99"/>
    <w:rsid w:val="00ED34A3"/>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3">
    <w:name w:val="Colorful List - Accent 13"/>
    <w:basedOn w:val="Normal"/>
    <w:qFormat/>
    <w:rsid w:val="00155619"/>
    <w:pPr>
      <w:suppressAutoHyphens/>
      <w:spacing w:after="0" w:line="240" w:lineRule="auto"/>
      <w:ind w:left="720"/>
    </w:pPr>
    <w:rPr>
      <w:rFonts w:ascii="Times New Roman" w:eastAsia="MS Mincho" w:hAnsi="Times New Roman" w:cs="Times New Roman"/>
      <w:bCs/>
      <w:kern w:val="1"/>
      <w:sz w:val="26"/>
      <w:szCs w:val="26"/>
      <w:lang w:eastAsia="zh-CN"/>
    </w:rPr>
  </w:style>
  <w:style w:type="character" w:customStyle="1" w:styleId="TitleChar1">
    <w:name w:val="Title Char1"/>
    <w:rsid w:val="00320928"/>
    <w:rPr>
      <w:rFonts w:eastAsia="Times New Roman"/>
      <w:b/>
      <w:bCs/>
      <w:kern w:val="28"/>
      <w:sz w:val="28"/>
      <w:szCs w:val="32"/>
    </w:rPr>
  </w:style>
  <w:style w:type="paragraph" w:customStyle="1" w:styleId="msonormal0">
    <w:name w:val="msonormal"/>
    <w:basedOn w:val="Normal"/>
    <w:rsid w:val="00D106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106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D106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D106E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D106EE"/>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D106EE"/>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Normal"/>
    <w:rsid w:val="00D106EE"/>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D106EE"/>
    <w:pPr>
      <w:pBdr>
        <w:top w:val="single" w:sz="4" w:space="0" w:color="auto"/>
        <w:left w:val="double" w:sz="6"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D106EE"/>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Normal"/>
    <w:rsid w:val="00D106EE"/>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1">
    <w:name w:val="xl81"/>
    <w:basedOn w:val="Normal"/>
    <w:rsid w:val="00D106EE"/>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Normal"/>
    <w:rsid w:val="00D106EE"/>
    <w:pPr>
      <w:pBdr>
        <w:top w:val="single" w:sz="4" w:space="0" w:color="auto"/>
        <w:left w:val="double" w:sz="6"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3">
    <w:name w:val="xl83"/>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4">
    <w:name w:val="xl84"/>
    <w:basedOn w:val="Normal"/>
    <w:rsid w:val="00D106EE"/>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5">
    <w:name w:val="xl85"/>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6">
    <w:name w:val="xl86"/>
    <w:basedOn w:val="Normal"/>
    <w:rsid w:val="00D106EE"/>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9">
    <w:name w:val="xl89"/>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2">
    <w:name w:val="xl92"/>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3">
    <w:name w:val="xl93"/>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94">
    <w:name w:val="xl94"/>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95">
    <w:name w:val="xl95"/>
    <w:basedOn w:val="Normal"/>
    <w:rsid w:val="00D106EE"/>
    <w:pPr>
      <w:pBdr>
        <w:top w:val="single" w:sz="4" w:space="0" w:color="auto"/>
        <w:left w:val="double" w:sz="6"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96">
    <w:name w:val="xl96"/>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97">
    <w:name w:val="xl97"/>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98">
    <w:name w:val="xl98"/>
    <w:basedOn w:val="Normal"/>
    <w:rsid w:val="00D106EE"/>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0">
    <w:name w:val="xl100"/>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rPr>
  </w:style>
  <w:style w:type="paragraph" w:customStyle="1" w:styleId="xl102">
    <w:name w:val="xl102"/>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3">
    <w:name w:val="xl103"/>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4">
    <w:name w:val="xl104"/>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6">
    <w:name w:val="xl106"/>
    <w:basedOn w:val="Normal"/>
    <w:rsid w:val="00D106EE"/>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07">
    <w:name w:val="xl107"/>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08">
    <w:name w:val="xl108"/>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09">
    <w:name w:val="xl109"/>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10">
    <w:name w:val="xl110"/>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11">
    <w:name w:val="xl111"/>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12">
    <w:name w:val="xl112"/>
    <w:basedOn w:val="Normal"/>
    <w:rsid w:val="00D106EE"/>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13">
    <w:name w:val="xl113"/>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14">
    <w:name w:val="xl114"/>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15">
    <w:name w:val="xl115"/>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6">
    <w:name w:val="xl116"/>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17">
    <w:name w:val="xl117"/>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9">
    <w:name w:val="xl119"/>
    <w:basedOn w:val="Normal"/>
    <w:rsid w:val="00D106EE"/>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Normal"/>
    <w:rsid w:val="00D106EE"/>
    <w:pPr>
      <w:pBdr>
        <w:top w:val="single" w:sz="4" w:space="0" w:color="auto"/>
        <w:left w:val="single" w:sz="4" w:space="0" w:color="auto"/>
        <w:bottom w:val="single" w:sz="4" w:space="0" w:color="auto"/>
        <w:right w:val="double" w:sz="6"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1">
    <w:name w:val="xl121"/>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2">
    <w:name w:val="xl122"/>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24">
    <w:name w:val="xl124"/>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25">
    <w:name w:val="xl125"/>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26">
    <w:name w:val="xl126"/>
    <w:basedOn w:val="Normal"/>
    <w:rsid w:val="00D106EE"/>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Normal"/>
    <w:rsid w:val="00D106EE"/>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9">
    <w:name w:val="xl129"/>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2">
    <w:name w:val="xl132"/>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Normal"/>
    <w:rsid w:val="00D106E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D34A3"/>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 Char Char Char Char, Char"/>
    <w:basedOn w:val="Normal"/>
    <w:next w:val="Normal"/>
    <w:link w:val="Heading2Char"/>
    <w:qFormat/>
    <w:rsid w:val="00ED34A3"/>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Heading3">
    <w:name w:val="heading 3"/>
    <w:basedOn w:val="Normal"/>
    <w:next w:val="Normal"/>
    <w:link w:val="Heading3Char"/>
    <w:qFormat/>
    <w:rsid w:val="00ED34A3"/>
    <w:pPr>
      <w:keepNext/>
      <w:autoSpaceDE w:val="0"/>
      <w:autoSpaceDN w:val="0"/>
      <w:spacing w:after="0" w:line="360" w:lineRule="auto"/>
      <w:jc w:val="center"/>
      <w:outlineLvl w:val="2"/>
    </w:pPr>
    <w:rPr>
      <w:rFonts w:ascii=".VnTimeH" w:eastAsia="Times New Roman" w:hAnsi=".VnTimeH" w:cs="Times New Roman"/>
      <w:b/>
      <w:bCs/>
      <w:sz w:val="24"/>
      <w:szCs w:val="24"/>
      <w:lang w:val="en-GB" w:eastAsia="x-none"/>
    </w:rPr>
  </w:style>
  <w:style w:type="paragraph" w:styleId="Heading4">
    <w:name w:val="heading 4"/>
    <w:basedOn w:val="Normal"/>
    <w:next w:val="Normal"/>
    <w:link w:val="Heading4Char"/>
    <w:qFormat/>
    <w:rsid w:val="00ED34A3"/>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qFormat/>
    <w:rsid w:val="00ED34A3"/>
    <w:pPr>
      <w:keepNext/>
      <w:spacing w:before="240" w:after="120" w:line="240" w:lineRule="auto"/>
      <w:jc w:val="center"/>
      <w:outlineLvl w:val="4"/>
    </w:pPr>
    <w:rPr>
      <w:rFonts w:ascii="Times New Roman" w:eastAsia="Times New Roman" w:hAnsi="Times New Roman" w:cs="Times New Roman"/>
      <w:b/>
      <w:bCs/>
      <w:sz w:val="28"/>
      <w:szCs w:val="28"/>
      <w:lang w:val="x-none" w:eastAsia="x-none"/>
    </w:rPr>
  </w:style>
  <w:style w:type="paragraph" w:styleId="Heading6">
    <w:name w:val="heading 6"/>
    <w:basedOn w:val="Normal"/>
    <w:next w:val="Normal"/>
    <w:link w:val="Heading6Char"/>
    <w:qFormat/>
    <w:rsid w:val="00ED34A3"/>
    <w:pPr>
      <w:keepNext/>
      <w:spacing w:after="0" w:line="240" w:lineRule="auto"/>
      <w:jc w:val="center"/>
      <w:outlineLvl w:val="5"/>
    </w:pPr>
    <w:rPr>
      <w:rFonts w:ascii=".VnArialH" w:eastAsia="Times New Roman" w:hAnsi=".VnArialH" w:cs="Times New Roman"/>
      <w:sz w:val="36"/>
      <w:szCs w:val="20"/>
      <w:lang w:val="en-GB" w:eastAsia="x-none"/>
    </w:rPr>
  </w:style>
  <w:style w:type="paragraph" w:styleId="Heading7">
    <w:name w:val="heading 7"/>
    <w:basedOn w:val="Normal"/>
    <w:next w:val="Normal"/>
    <w:link w:val="Heading7Char"/>
    <w:qFormat/>
    <w:rsid w:val="00ED34A3"/>
    <w:pPr>
      <w:keepNext/>
      <w:spacing w:after="0" w:line="240" w:lineRule="auto"/>
      <w:jc w:val="center"/>
      <w:outlineLvl w:val="6"/>
    </w:pPr>
    <w:rPr>
      <w:rFonts w:ascii=".VnTime" w:eastAsia="Times New Roman" w:hAnsi=".VnTime" w:cs="Times New Roman"/>
      <w:b/>
      <w:sz w:val="36"/>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34A3"/>
    <w:rPr>
      <w:rFonts w:ascii="Cambria" w:eastAsia="Times New Roman" w:hAnsi="Cambria" w:cs="Times New Roman"/>
      <w:b/>
      <w:bCs/>
      <w:kern w:val="32"/>
      <w:sz w:val="32"/>
      <w:szCs w:val="32"/>
      <w:lang w:val="x-none" w:eastAsia="x-none"/>
    </w:rPr>
  </w:style>
  <w:style w:type="character" w:customStyle="1" w:styleId="Heading2Char">
    <w:name w:val="Heading 2 Char"/>
    <w:aliases w:val=" Char Char Char Char Char, Char Char"/>
    <w:basedOn w:val="DefaultParagraphFont"/>
    <w:link w:val="Heading2"/>
    <w:rsid w:val="00ED34A3"/>
    <w:rPr>
      <w:rFonts w:ascii="Cambria" w:eastAsia="Times New Roman" w:hAnsi="Cambria" w:cs="Times New Roman"/>
      <w:b/>
      <w:bCs/>
      <w:i/>
      <w:iCs/>
      <w:sz w:val="28"/>
      <w:szCs w:val="28"/>
      <w:lang w:val="x-none" w:eastAsia="x-none"/>
    </w:rPr>
  </w:style>
  <w:style w:type="character" w:customStyle="1" w:styleId="Heading3Char">
    <w:name w:val="Heading 3 Char"/>
    <w:basedOn w:val="DefaultParagraphFont"/>
    <w:link w:val="Heading3"/>
    <w:rsid w:val="00ED34A3"/>
    <w:rPr>
      <w:rFonts w:ascii=".VnTimeH" w:eastAsia="Times New Roman" w:hAnsi=".VnTimeH" w:cs="Times New Roman"/>
      <w:b/>
      <w:bCs/>
      <w:sz w:val="24"/>
      <w:szCs w:val="24"/>
      <w:lang w:val="en-GB" w:eastAsia="x-none"/>
    </w:rPr>
  </w:style>
  <w:style w:type="character" w:customStyle="1" w:styleId="Heading4Char">
    <w:name w:val="Heading 4 Char"/>
    <w:basedOn w:val="DefaultParagraphFont"/>
    <w:link w:val="Heading4"/>
    <w:rsid w:val="00ED34A3"/>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ED34A3"/>
    <w:rPr>
      <w:rFonts w:ascii="Times New Roman" w:eastAsia="Times New Roman" w:hAnsi="Times New Roman" w:cs="Times New Roman"/>
      <w:b/>
      <w:bCs/>
      <w:sz w:val="28"/>
      <w:szCs w:val="28"/>
      <w:lang w:val="x-none" w:eastAsia="x-none"/>
    </w:rPr>
  </w:style>
  <w:style w:type="character" w:customStyle="1" w:styleId="Heading6Char">
    <w:name w:val="Heading 6 Char"/>
    <w:basedOn w:val="DefaultParagraphFont"/>
    <w:link w:val="Heading6"/>
    <w:rsid w:val="00ED34A3"/>
    <w:rPr>
      <w:rFonts w:ascii=".VnArialH" w:eastAsia="Times New Roman" w:hAnsi=".VnArialH" w:cs="Times New Roman"/>
      <w:sz w:val="36"/>
      <w:szCs w:val="20"/>
      <w:lang w:val="en-GB" w:eastAsia="x-none"/>
    </w:rPr>
  </w:style>
  <w:style w:type="character" w:customStyle="1" w:styleId="Heading7Char">
    <w:name w:val="Heading 7 Char"/>
    <w:basedOn w:val="DefaultParagraphFont"/>
    <w:link w:val="Heading7"/>
    <w:rsid w:val="00ED34A3"/>
    <w:rPr>
      <w:rFonts w:ascii=".VnTime" w:eastAsia="Times New Roman" w:hAnsi=".VnTime" w:cs="Times New Roman"/>
      <w:b/>
      <w:sz w:val="36"/>
      <w:szCs w:val="20"/>
      <w:lang w:val="en-GB" w:eastAsia="x-none"/>
    </w:rPr>
  </w:style>
  <w:style w:type="numbering" w:customStyle="1" w:styleId="NoList1">
    <w:name w:val="No List1"/>
    <w:next w:val="NoList"/>
    <w:uiPriority w:val="99"/>
    <w:semiHidden/>
    <w:unhideWhenUsed/>
    <w:rsid w:val="00ED34A3"/>
  </w:style>
  <w:style w:type="character" w:styleId="Hyperlink">
    <w:name w:val="Hyperlink"/>
    <w:uiPriority w:val="99"/>
    <w:rsid w:val="00ED34A3"/>
    <w:rPr>
      <w:color w:val="0000FF"/>
      <w:u w:val="single"/>
    </w:rPr>
  </w:style>
  <w:style w:type="paragraph" w:customStyle="1" w:styleId="CharCharChar">
    <w:name w:val="Char Char Char"/>
    <w:basedOn w:val="Normal"/>
    <w:next w:val="Normal"/>
    <w:autoRedefine/>
    <w:semiHidden/>
    <w:rsid w:val="00ED34A3"/>
    <w:pPr>
      <w:spacing w:before="120" w:after="120" w:line="312" w:lineRule="auto"/>
    </w:pPr>
    <w:rPr>
      <w:rFonts w:ascii="Times New Roman" w:eastAsia="Times New Roman" w:hAnsi="Times New Roman" w:cs="Times New Roman"/>
      <w:sz w:val="28"/>
      <w:szCs w:val="28"/>
    </w:rPr>
  </w:style>
  <w:style w:type="paragraph" w:styleId="Footer">
    <w:name w:val="footer"/>
    <w:basedOn w:val="Normal"/>
    <w:link w:val="FooterChar"/>
    <w:uiPriority w:val="99"/>
    <w:rsid w:val="00ED34A3"/>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ED34A3"/>
    <w:rPr>
      <w:rFonts w:ascii="Times New Roman" w:eastAsia="Times New Roman" w:hAnsi="Times New Roman" w:cs="Times New Roman"/>
      <w:sz w:val="24"/>
      <w:szCs w:val="24"/>
      <w:lang w:val="x-none" w:eastAsia="x-none"/>
    </w:rPr>
  </w:style>
  <w:style w:type="character" w:styleId="PageNumber">
    <w:name w:val="page number"/>
    <w:basedOn w:val="DefaultParagraphFont"/>
    <w:rsid w:val="00ED34A3"/>
  </w:style>
  <w:style w:type="character" w:styleId="Strong">
    <w:name w:val="Strong"/>
    <w:qFormat/>
    <w:rsid w:val="00ED34A3"/>
    <w:rPr>
      <w:b/>
      <w:bCs/>
    </w:rPr>
  </w:style>
  <w:style w:type="character" w:styleId="CommentReference">
    <w:name w:val="annotation reference"/>
    <w:rsid w:val="00ED34A3"/>
    <w:rPr>
      <w:sz w:val="16"/>
      <w:szCs w:val="16"/>
    </w:rPr>
  </w:style>
  <w:style w:type="paragraph" w:styleId="CommentText">
    <w:name w:val="annotation text"/>
    <w:basedOn w:val="Normal"/>
    <w:link w:val="CommentTextChar"/>
    <w:rsid w:val="00ED34A3"/>
    <w:pPr>
      <w:spacing w:after="0" w:line="240" w:lineRule="auto"/>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rsid w:val="00ED34A3"/>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rsid w:val="00ED34A3"/>
    <w:rPr>
      <w:b/>
      <w:bCs/>
    </w:rPr>
  </w:style>
  <w:style w:type="character" w:customStyle="1" w:styleId="CommentSubjectChar">
    <w:name w:val="Comment Subject Char"/>
    <w:basedOn w:val="CommentTextChar"/>
    <w:link w:val="CommentSubject"/>
    <w:rsid w:val="00ED34A3"/>
    <w:rPr>
      <w:rFonts w:ascii="Times New Roman" w:eastAsia="Times New Roman" w:hAnsi="Times New Roman" w:cs="Times New Roman"/>
      <w:b/>
      <w:bCs/>
      <w:sz w:val="20"/>
      <w:szCs w:val="20"/>
      <w:lang w:val="x-none" w:eastAsia="x-none"/>
    </w:rPr>
  </w:style>
  <w:style w:type="paragraph" w:styleId="BalloonText">
    <w:name w:val="Balloon Text"/>
    <w:basedOn w:val="Normal"/>
    <w:link w:val="BalloonTextChar"/>
    <w:rsid w:val="00ED34A3"/>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ED34A3"/>
    <w:rPr>
      <w:rFonts w:ascii="Tahoma" w:eastAsia="Times New Roman" w:hAnsi="Tahoma" w:cs="Times New Roman"/>
      <w:sz w:val="16"/>
      <w:szCs w:val="16"/>
      <w:lang w:val="x-none" w:eastAsia="x-none"/>
    </w:rPr>
  </w:style>
  <w:style w:type="table" w:styleId="TableGrid">
    <w:name w:val="Table Grid"/>
    <w:basedOn w:val="TableNormal"/>
    <w:uiPriority w:val="39"/>
    <w:rsid w:val="00ED34A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01">
    <w:name w:val="body_01"/>
    <w:basedOn w:val="DefaultParagraphFont"/>
    <w:rsid w:val="00ED34A3"/>
  </w:style>
  <w:style w:type="character" w:customStyle="1" w:styleId="lblabel">
    <w:name w:val="lblabel"/>
    <w:basedOn w:val="DefaultParagraphFont"/>
    <w:rsid w:val="00ED34A3"/>
  </w:style>
  <w:style w:type="paragraph" w:styleId="BodyText2">
    <w:name w:val="Body Text 2"/>
    <w:basedOn w:val="Normal"/>
    <w:link w:val="BodyText2Char"/>
    <w:rsid w:val="00ED34A3"/>
    <w:pPr>
      <w:spacing w:after="0" w:line="240" w:lineRule="auto"/>
      <w:jc w:val="both"/>
    </w:pPr>
    <w:rPr>
      <w:rFonts w:ascii=".VnTime" w:eastAsia="Times New Roman" w:hAnsi=".VnTime" w:cs="Times New Roman"/>
      <w:sz w:val="28"/>
      <w:szCs w:val="24"/>
      <w:lang w:val="x-none" w:eastAsia="x-none"/>
    </w:rPr>
  </w:style>
  <w:style w:type="character" w:customStyle="1" w:styleId="BodyText2Char">
    <w:name w:val="Body Text 2 Char"/>
    <w:basedOn w:val="DefaultParagraphFont"/>
    <w:link w:val="BodyText2"/>
    <w:rsid w:val="00ED34A3"/>
    <w:rPr>
      <w:rFonts w:ascii=".VnTime" w:eastAsia="Times New Roman" w:hAnsi=".VnTime" w:cs="Times New Roman"/>
      <w:sz w:val="28"/>
      <w:szCs w:val="24"/>
      <w:lang w:val="x-none" w:eastAsia="x-none"/>
    </w:rPr>
  </w:style>
  <w:style w:type="paragraph" w:styleId="ListParagraph">
    <w:name w:val="List Paragraph"/>
    <w:aliases w:val="dau"/>
    <w:basedOn w:val="Normal"/>
    <w:link w:val="ListParagraphChar"/>
    <w:uiPriority w:val="34"/>
    <w:qFormat/>
    <w:rsid w:val="00ED34A3"/>
    <w:pPr>
      <w:ind w:left="720"/>
      <w:contextualSpacing/>
    </w:pPr>
    <w:rPr>
      <w:rFonts w:ascii="Times New Roman" w:eastAsia="Calibri" w:hAnsi="Times New Roman" w:cs="Times New Roman"/>
      <w:sz w:val="24"/>
      <w:szCs w:val="24"/>
      <w:lang w:val="x-none" w:eastAsia="x-none"/>
    </w:rPr>
  </w:style>
  <w:style w:type="paragraph" w:customStyle="1" w:styleId="heading40">
    <w:name w:val="heading4"/>
    <w:basedOn w:val="Normal"/>
    <w:rsid w:val="00ED34A3"/>
    <w:pPr>
      <w:spacing w:after="0" w:line="240" w:lineRule="auto"/>
      <w:ind w:firstLine="426"/>
      <w:jc w:val="both"/>
    </w:pPr>
    <w:rPr>
      <w:rFonts w:ascii="Times New Roman" w:eastAsia="Times New Roman" w:hAnsi="Times New Roman" w:cs="Times New Roman"/>
      <w:b/>
      <w:bCs/>
      <w:sz w:val="28"/>
      <w:szCs w:val="28"/>
      <w:lang w:val="fr-FR"/>
    </w:rPr>
  </w:style>
  <w:style w:type="paragraph" w:styleId="Header">
    <w:name w:val="header"/>
    <w:basedOn w:val="Normal"/>
    <w:link w:val="HeaderChar"/>
    <w:rsid w:val="00ED34A3"/>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ED34A3"/>
    <w:rPr>
      <w:rFonts w:ascii="Times New Roman" w:eastAsia="Times New Roman" w:hAnsi="Times New Roman" w:cs="Times New Roman"/>
      <w:sz w:val="24"/>
      <w:szCs w:val="24"/>
      <w:lang w:val="x-none" w:eastAsia="x-none"/>
    </w:rPr>
  </w:style>
  <w:style w:type="paragraph" w:customStyle="1" w:styleId="TimeNewRoman">
    <w:name w:val="Time New Roman"/>
    <w:basedOn w:val="List"/>
    <w:rsid w:val="00ED34A3"/>
    <w:pPr>
      <w:overflowPunct w:val="0"/>
      <w:autoSpaceDE w:val="0"/>
      <w:autoSpaceDN w:val="0"/>
      <w:adjustRightInd w:val="0"/>
      <w:spacing w:before="120"/>
      <w:ind w:left="284" w:hanging="284"/>
      <w:contextualSpacing w:val="0"/>
      <w:textAlignment w:val="baseline"/>
    </w:pPr>
    <w:rPr>
      <w:rFonts w:cs=".VnTime"/>
      <w:b/>
      <w:noProof/>
      <w:lang w:val="vi-VN"/>
    </w:rPr>
  </w:style>
  <w:style w:type="paragraph" w:styleId="List">
    <w:name w:val="List"/>
    <w:basedOn w:val="Normal"/>
    <w:uiPriority w:val="99"/>
    <w:rsid w:val="00ED34A3"/>
    <w:pPr>
      <w:spacing w:after="0" w:line="240" w:lineRule="auto"/>
      <w:ind w:left="360" w:hanging="360"/>
      <w:contextualSpacing/>
    </w:pPr>
    <w:rPr>
      <w:rFonts w:ascii="Times New Roman" w:eastAsia="Times New Roman" w:hAnsi="Times New Roman" w:cs="Times New Roman"/>
      <w:sz w:val="24"/>
      <w:szCs w:val="24"/>
    </w:rPr>
  </w:style>
  <w:style w:type="paragraph" w:styleId="Subtitle">
    <w:name w:val="Subtitle"/>
    <w:basedOn w:val="Normal"/>
    <w:link w:val="SubtitleChar"/>
    <w:qFormat/>
    <w:rsid w:val="00ED34A3"/>
    <w:pPr>
      <w:spacing w:after="0" w:line="240" w:lineRule="auto"/>
      <w:jc w:val="center"/>
    </w:pPr>
    <w:rPr>
      <w:rFonts w:ascii=".VnTime" w:eastAsia="Times New Roman" w:hAnsi=".VnTime" w:cs="Times New Roman"/>
      <w:b/>
      <w:sz w:val="28"/>
      <w:szCs w:val="20"/>
      <w:lang w:val="en-GB" w:eastAsia="x-none"/>
    </w:rPr>
  </w:style>
  <w:style w:type="character" w:customStyle="1" w:styleId="SubtitleChar">
    <w:name w:val="Subtitle Char"/>
    <w:basedOn w:val="DefaultParagraphFont"/>
    <w:link w:val="Subtitle"/>
    <w:rsid w:val="00ED34A3"/>
    <w:rPr>
      <w:rFonts w:ascii=".VnTime" w:eastAsia="Times New Roman" w:hAnsi=".VnTime" w:cs="Times New Roman"/>
      <w:b/>
      <w:sz w:val="28"/>
      <w:szCs w:val="20"/>
      <w:lang w:val="en-GB" w:eastAsia="x-none"/>
    </w:rPr>
  </w:style>
  <w:style w:type="character" w:styleId="Emphasis">
    <w:name w:val="Emphasis"/>
    <w:qFormat/>
    <w:rsid w:val="00ED34A3"/>
    <w:rPr>
      <w:i/>
      <w:iCs/>
    </w:rPr>
  </w:style>
  <w:style w:type="paragraph" w:styleId="BodyTextIndent2">
    <w:name w:val="Body Text Indent 2"/>
    <w:basedOn w:val="Normal"/>
    <w:link w:val="BodyTextIndent2Char"/>
    <w:rsid w:val="00ED34A3"/>
    <w:pPr>
      <w:spacing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ED34A3"/>
    <w:rPr>
      <w:rFonts w:ascii="Times New Roman" w:eastAsia="Times New Roman" w:hAnsi="Times New Roman" w:cs="Times New Roman"/>
      <w:sz w:val="24"/>
      <w:szCs w:val="24"/>
      <w:lang w:val="x-none" w:eastAsia="x-none"/>
    </w:rPr>
  </w:style>
  <w:style w:type="paragraph" w:styleId="BodyTextIndent3">
    <w:name w:val="Body Text Indent 3"/>
    <w:basedOn w:val="Normal"/>
    <w:link w:val="BodyTextIndent3Char"/>
    <w:rsid w:val="00ED34A3"/>
    <w:pPr>
      <w:spacing w:after="120" w:line="240" w:lineRule="auto"/>
      <w:ind w:left="360"/>
    </w:pPr>
    <w:rPr>
      <w:rFonts w:ascii="Times New Roman" w:eastAsia="Times New Roman" w:hAnsi="Times New Roman" w:cs="Times New Roman"/>
      <w:sz w:val="16"/>
      <w:szCs w:val="16"/>
      <w:lang w:val="x-none" w:eastAsia="x-none"/>
    </w:rPr>
  </w:style>
  <w:style w:type="character" w:customStyle="1" w:styleId="BodyTextIndent3Char">
    <w:name w:val="Body Text Indent 3 Char"/>
    <w:basedOn w:val="DefaultParagraphFont"/>
    <w:link w:val="BodyTextIndent3"/>
    <w:rsid w:val="00ED34A3"/>
    <w:rPr>
      <w:rFonts w:ascii="Times New Roman" w:eastAsia="Times New Roman" w:hAnsi="Times New Roman" w:cs="Times New Roman"/>
      <w:sz w:val="16"/>
      <w:szCs w:val="16"/>
      <w:lang w:val="x-none" w:eastAsia="x-none"/>
    </w:rPr>
  </w:style>
  <w:style w:type="paragraph" w:styleId="BodyText">
    <w:name w:val="Body Text"/>
    <w:basedOn w:val="Normal"/>
    <w:link w:val="BodyTextChar"/>
    <w:rsid w:val="00ED34A3"/>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ED34A3"/>
    <w:rPr>
      <w:rFonts w:ascii="Times New Roman" w:eastAsia="Times New Roman" w:hAnsi="Times New Roman" w:cs="Times New Roman"/>
      <w:sz w:val="24"/>
      <w:szCs w:val="24"/>
      <w:lang w:val="x-none" w:eastAsia="x-none"/>
    </w:rPr>
  </w:style>
  <w:style w:type="paragraph" w:styleId="List2">
    <w:name w:val="List 2"/>
    <w:basedOn w:val="Normal"/>
    <w:rsid w:val="00ED34A3"/>
    <w:pPr>
      <w:spacing w:after="0" w:line="240" w:lineRule="auto"/>
      <w:ind w:left="720" w:hanging="360"/>
      <w:contextualSpacing/>
    </w:pPr>
    <w:rPr>
      <w:rFonts w:ascii="Times New Roman" w:eastAsia="Times New Roman" w:hAnsi="Times New Roman" w:cs="Times New Roman"/>
      <w:sz w:val="24"/>
      <w:szCs w:val="24"/>
    </w:rPr>
  </w:style>
  <w:style w:type="paragraph" w:styleId="Title">
    <w:name w:val="Title"/>
    <w:basedOn w:val="Normal"/>
    <w:link w:val="TitleChar"/>
    <w:qFormat/>
    <w:rsid w:val="00ED34A3"/>
    <w:pPr>
      <w:spacing w:after="0" w:line="360" w:lineRule="auto"/>
      <w:jc w:val="center"/>
      <w:outlineLvl w:val="0"/>
    </w:pPr>
    <w:rPr>
      <w:rFonts w:ascii="Times New Roman" w:eastAsia="Times New Roman" w:hAnsi="Times New Roman" w:cs="Times New Roman"/>
      <w:b/>
      <w:noProof/>
      <w:sz w:val="28"/>
      <w:szCs w:val="24"/>
      <w:lang w:val="vi-VN" w:eastAsia="x-none"/>
    </w:rPr>
  </w:style>
  <w:style w:type="character" w:customStyle="1" w:styleId="TitleChar">
    <w:name w:val="Title Char"/>
    <w:basedOn w:val="DefaultParagraphFont"/>
    <w:link w:val="Title"/>
    <w:rsid w:val="00ED34A3"/>
    <w:rPr>
      <w:rFonts w:ascii="Times New Roman" w:eastAsia="Times New Roman" w:hAnsi="Times New Roman" w:cs="Times New Roman"/>
      <w:b/>
      <w:noProof/>
      <w:sz w:val="28"/>
      <w:szCs w:val="24"/>
      <w:lang w:val="vi-VN" w:eastAsia="x-none"/>
    </w:rPr>
  </w:style>
  <w:style w:type="paragraph" w:styleId="ListBullet">
    <w:name w:val="List Bullet"/>
    <w:basedOn w:val="Normal"/>
    <w:rsid w:val="00ED34A3"/>
    <w:pPr>
      <w:numPr>
        <w:numId w:val="1"/>
      </w:numPr>
      <w:spacing w:after="0" w:line="264" w:lineRule="auto"/>
      <w:jc w:val="both"/>
    </w:pPr>
    <w:rPr>
      <w:rFonts w:ascii="Times New Roman" w:eastAsia="Times New Roman" w:hAnsi="Times New Roman" w:cs="Times New Roman"/>
      <w:noProof/>
      <w:sz w:val="24"/>
      <w:szCs w:val="24"/>
      <w:lang w:val="vi-VN"/>
    </w:rPr>
  </w:style>
  <w:style w:type="paragraph" w:styleId="ListBullet2">
    <w:name w:val="List Bullet 2"/>
    <w:basedOn w:val="Normal"/>
    <w:rsid w:val="00ED34A3"/>
    <w:pPr>
      <w:numPr>
        <w:numId w:val="2"/>
      </w:numPr>
      <w:spacing w:after="0" w:line="264" w:lineRule="auto"/>
    </w:pPr>
    <w:rPr>
      <w:rFonts w:ascii="Times New Roman" w:eastAsia="Times New Roman" w:hAnsi="Times New Roman" w:cs="Times New Roman"/>
      <w:noProof/>
      <w:sz w:val="24"/>
      <w:szCs w:val="24"/>
      <w:lang w:val="vi-VN"/>
    </w:rPr>
  </w:style>
  <w:style w:type="paragraph" w:customStyle="1" w:styleId="Chng">
    <w:name w:val="Chương"/>
    <w:basedOn w:val="Normal"/>
    <w:link w:val="ChngChar"/>
    <w:rsid w:val="00ED34A3"/>
    <w:pPr>
      <w:keepNext/>
      <w:spacing w:before="180" w:after="0" w:line="264" w:lineRule="auto"/>
      <w:ind w:left="284"/>
    </w:pPr>
    <w:rPr>
      <w:rFonts w:ascii="Times New Roman" w:eastAsia="Times New Roman" w:hAnsi="Times New Roman" w:cs="Times New Roman"/>
      <w:noProof/>
      <w:sz w:val="24"/>
      <w:szCs w:val="24"/>
      <w:lang w:val="vi-VN" w:eastAsia="x-none"/>
    </w:rPr>
  </w:style>
  <w:style w:type="character" w:customStyle="1" w:styleId="ChngChar">
    <w:name w:val="Chương Char"/>
    <w:link w:val="Chng"/>
    <w:rsid w:val="00ED34A3"/>
    <w:rPr>
      <w:rFonts w:ascii="Times New Roman" w:eastAsia="Times New Roman" w:hAnsi="Times New Roman" w:cs="Times New Roman"/>
      <w:noProof/>
      <w:sz w:val="24"/>
      <w:szCs w:val="24"/>
      <w:lang w:val="vi-VN" w:eastAsia="x-none"/>
    </w:rPr>
  </w:style>
  <w:style w:type="paragraph" w:styleId="BodyTextIndent">
    <w:name w:val="Body Text Indent"/>
    <w:basedOn w:val="Normal"/>
    <w:link w:val="BodyTextIndentChar"/>
    <w:rsid w:val="00ED34A3"/>
    <w:pPr>
      <w:spacing w:after="120" w:line="240" w:lineRule="auto"/>
      <w:ind w:left="360"/>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ED34A3"/>
    <w:rPr>
      <w:rFonts w:ascii="Times New Roman" w:eastAsia="Times New Roman" w:hAnsi="Times New Roman" w:cs="Times New Roman"/>
      <w:sz w:val="24"/>
      <w:szCs w:val="24"/>
      <w:lang w:val="x-none" w:eastAsia="x-none"/>
    </w:rPr>
  </w:style>
  <w:style w:type="character" w:customStyle="1" w:styleId="FontStyle203">
    <w:name w:val="Font Style203"/>
    <w:rsid w:val="00ED34A3"/>
    <w:rPr>
      <w:rFonts w:ascii="Times New Roman" w:hAnsi="Times New Roman" w:cs="Times New Roman"/>
      <w:b/>
      <w:bCs/>
      <w:sz w:val="24"/>
      <w:szCs w:val="24"/>
    </w:rPr>
  </w:style>
  <w:style w:type="paragraph" w:styleId="TOC1">
    <w:name w:val="toc 1"/>
    <w:basedOn w:val="Normal"/>
    <w:next w:val="Normal"/>
    <w:autoRedefine/>
    <w:uiPriority w:val="39"/>
    <w:rsid w:val="00ED34A3"/>
    <w:pPr>
      <w:spacing w:after="0"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rsid w:val="00ED34A3"/>
    <w:pPr>
      <w:spacing w:after="0" w:line="240" w:lineRule="auto"/>
      <w:ind w:left="480"/>
    </w:pPr>
    <w:rPr>
      <w:rFonts w:ascii="Times New Roman" w:eastAsia="Times New Roman" w:hAnsi="Times New Roman" w:cs="Times New Roman"/>
      <w:sz w:val="24"/>
      <w:szCs w:val="24"/>
    </w:rPr>
  </w:style>
  <w:style w:type="paragraph" w:styleId="TOC2">
    <w:name w:val="toc 2"/>
    <w:basedOn w:val="Normal"/>
    <w:next w:val="Normal"/>
    <w:autoRedefine/>
    <w:uiPriority w:val="39"/>
    <w:rsid w:val="00ED34A3"/>
    <w:pPr>
      <w:spacing w:after="0" w:line="240" w:lineRule="auto"/>
      <w:ind w:left="240"/>
    </w:pPr>
    <w:rPr>
      <w:rFonts w:ascii="Times New Roman" w:eastAsia="Times New Roman" w:hAnsi="Times New Roman" w:cs="Times New Roman"/>
      <w:sz w:val="24"/>
      <w:szCs w:val="24"/>
    </w:rPr>
  </w:style>
  <w:style w:type="paragraph" w:customStyle="1" w:styleId="Style2">
    <w:name w:val="Style2"/>
    <w:basedOn w:val="Normal"/>
    <w:rsid w:val="00ED34A3"/>
    <w:pPr>
      <w:tabs>
        <w:tab w:val="right" w:pos="9071"/>
      </w:tabs>
      <w:overflowPunct w:val="0"/>
      <w:autoSpaceDE w:val="0"/>
      <w:autoSpaceDN w:val="0"/>
      <w:adjustRightInd w:val="0"/>
      <w:spacing w:before="120" w:after="0" w:line="360" w:lineRule="auto"/>
      <w:jc w:val="both"/>
      <w:textAlignment w:val="baseline"/>
    </w:pPr>
    <w:rPr>
      <w:rFonts w:ascii=".VnAvantH" w:eastAsia="Times New Roman" w:hAnsi=".VnAvantH" w:cs="Times New Roman"/>
      <w:b/>
      <w:sz w:val="24"/>
      <w:szCs w:val="20"/>
      <w:lang w:val="en-GB"/>
    </w:rPr>
  </w:style>
  <w:style w:type="paragraph" w:styleId="ListBullet3">
    <w:name w:val="List Bullet 3"/>
    <w:basedOn w:val="Normal"/>
    <w:rsid w:val="00ED34A3"/>
    <w:pPr>
      <w:numPr>
        <w:numId w:val="3"/>
      </w:numPr>
      <w:spacing w:after="0" w:line="240" w:lineRule="auto"/>
      <w:contextualSpacing/>
    </w:pPr>
    <w:rPr>
      <w:rFonts w:ascii="Times New Roman" w:eastAsia="Times New Roman" w:hAnsi="Times New Roman" w:cs="Times New Roman"/>
      <w:sz w:val="24"/>
      <w:szCs w:val="24"/>
    </w:rPr>
  </w:style>
  <w:style w:type="paragraph" w:customStyle="1" w:styleId="BodyText21">
    <w:name w:val="Body Text 21"/>
    <w:basedOn w:val="Normal"/>
    <w:rsid w:val="00ED34A3"/>
    <w:pPr>
      <w:tabs>
        <w:tab w:val="left" w:pos="644"/>
      </w:tabs>
      <w:overflowPunct w:val="0"/>
      <w:autoSpaceDE w:val="0"/>
      <w:autoSpaceDN w:val="0"/>
      <w:adjustRightInd w:val="0"/>
      <w:spacing w:after="0" w:line="240" w:lineRule="auto"/>
      <w:ind w:right="-291"/>
      <w:textAlignment w:val="baseline"/>
    </w:pPr>
    <w:rPr>
      <w:rFonts w:ascii=".VnTime" w:eastAsia="Times New Roman" w:hAnsi=".VnTime" w:cs="Times New Roman"/>
      <w:sz w:val="24"/>
      <w:szCs w:val="20"/>
    </w:rPr>
  </w:style>
  <w:style w:type="paragraph" w:styleId="List3">
    <w:name w:val="List 3"/>
    <w:basedOn w:val="Normal"/>
    <w:rsid w:val="00ED34A3"/>
    <w:pPr>
      <w:spacing w:after="0" w:line="240" w:lineRule="auto"/>
      <w:ind w:left="1080" w:hanging="360"/>
      <w:contextualSpacing/>
    </w:pPr>
    <w:rPr>
      <w:rFonts w:ascii="Times New Roman" w:eastAsia="Times New Roman" w:hAnsi="Times New Roman" w:cs="Times New Roman"/>
      <w:sz w:val="24"/>
      <w:szCs w:val="24"/>
    </w:rPr>
  </w:style>
  <w:style w:type="paragraph" w:styleId="ListBullet4">
    <w:name w:val="List Bullet 4"/>
    <w:basedOn w:val="Normal"/>
    <w:rsid w:val="00ED34A3"/>
    <w:pPr>
      <w:numPr>
        <w:numId w:val="4"/>
      </w:numPr>
      <w:spacing w:after="0" w:line="240" w:lineRule="auto"/>
      <w:contextualSpacing/>
    </w:pPr>
    <w:rPr>
      <w:rFonts w:ascii="Times New Roman" w:eastAsia="Times New Roman" w:hAnsi="Times New Roman" w:cs="Times New Roman"/>
      <w:sz w:val="24"/>
      <w:szCs w:val="24"/>
    </w:rPr>
  </w:style>
  <w:style w:type="paragraph" w:styleId="ListBullet5">
    <w:name w:val="List Bullet 5"/>
    <w:basedOn w:val="Normal"/>
    <w:rsid w:val="00ED34A3"/>
    <w:pPr>
      <w:numPr>
        <w:numId w:val="5"/>
      </w:numPr>
      <w:spacing w:after="0" w:line="240" w:lineRule="auto"/>
      <w:contextualSpacing/>
    </w:pPr>
    <w:rPr>
      <w:rFonts w:ascii="Times New Roman" w:eastAsia="Times New Roman" w:hAnsi="Times New Roman" w:cs="Times New Roman"/>
      <w:sz w:val="24"/>
      <w:szCs w:val="24"/>
    </w:rPr>
  </w:style>
  <w:style w:type="paragraph" w:styleId="List4">
    <w:name w:val="List 4"/>
    <w:basedOn w:val="Normal"/>
    <w:rsid w:val="00ED34A3"/>
    <w:pPr>
      <w:spacing w:after="0" w:line="240" w:lineRule="auto"/>
      <w:ind w:left="1440" w:hanging="360"/>
      <w:contextualSpacing/>
    </w:pPr>
    <w:rPr>
      <w:rFonts w:ascii="Times New Roman" w:eastAsia="Times New Roman" w:hAnsi="Times New Roman" w:cs="Times New Roman"/>
      <w:sz w:val="24"/>
      <w:szCs w:val="24"/>
    </w:rPr>
  </w:style>
  <w:style w:type="paragraph" w:styleId="ListContinue2">
    <w:name w:val="List Continue 2"/>
    <w:basedOn w:val="Normal"/>
    <w:rsid w:val="00ED34A3"/>
    <w:pPr>
      <w:spacing w:after="120" w:line="240" w:lineRule="auto"/>
      <w:ind w:left="720"/>
      <w:contextualSpacing/>
    </w:pPr>
    <w:rPr>
      <w:rFonts w:ascii="Times New Roman" w:eastAsia="Times New Roman" w:hAnsi="Times New Roman" w:cs="Times New Roman"/>
      <w:sz w:val="24"/>
      <w:szCs w:val="24"/>
    </w:rPr>
  </w:style>
  <w:style w:type="paragraph" w:customStyle="1" w:styleId="Style1">
    <w:name w:val="Style1"/>
    <w:basedOn w:val="Normal"/>
    <w:rsid w:val="00ED34A3"/>
    <w:pPr>
      <w:overflowPunct w:val="0"/>
      <w:autoSpaceDE w:val="0"/>
      <w:autoSpaceDN w:val="0"/>
      <w:adjustRightInd w:val="0"/>
      <w:spacing w:after="0" w:line="360" w:lineRule="auto"/>
      <w:jc w:val="center"/>
      <w:textAlignment w:val="baseline"/>
    </w:pPr>
    <w:rPr>
      <w:rFonts w:ascii=".VnBahamasBH" w:eastAsia="Times New Roman" w:hAnsi=".VnBahamasBH" w:cs="Times New Roman"/>
      <w:sz w:val="24"/>
      <w:szCs w:val="20"/>
      <w:lang w:val="en-GB"/>
    </w:rPr>
  </w:style>
  <w:style w:type="paragraph" w:customStyle="1" w:styleId="abc">
    <w:name w:val="abc"/>
    <w:basedOn w:val="Normal"/>
    <w:rsid w:val="00ED34A3"/>
    <w:pPr>
      <w:overflowPunct w:val="0"/>
      <w:autoSpaceDE w:val="0"/>
      <w:autoSpaceDN w:val="0"/>
      <w:adjustRightInd w:val="0"/>
      <w:spacing w:after="0" w:line="240" w:lineRule="auto"/>
      <w:textAlignment w:val="baseline"/>
    </w:pPr>
    <w:rPr>
      <w:rFonts w:ascii=".VnTime" w:eastAsia="Times New Roman" w:hAnsi=".VnTime" w:cs="Times New Roman"/>
      <w:sz w:val="26"/>
      <w:szCs w:val="20"/>
    </w:rPr>
  </w:style>
  <w:style w:type="numbering" w:customStyle="1" w:styleId="NoList11">
    <w:name w:val="No List11"/>
    <w:next w:val="NoList"/>
    <w:semiHidden/>
    <w:rsid w:val="00ED34A3"/>
  </w:style>
  <w:style w:type="paragraph" w:styleId="Caption">
    <w:name w:val="caption"/>
    <w:basedOn w:val="Normal"/>
    <w:next w:val="Normal"/>
    <w:qFormat/>
    <w:rsid w:val="00ED34A3"/>
    <w:pPr>
      <w:spacing w:after="0" w:line="240" w:lineRule="auto"/>
    </w:pPr>
    <w:rPr>
      <w:rFonts w:ascii=".VnTime" w:eastAsia="Times New Roman" w:hAnsi=".VnTime" w:cs="Times New Roman"/>
      <w:b/>
      <w:sz w:val="24"/>
      <w:szCs w:val="20"/>
      <w:lang w:val="en-GB"/>
    </w:rPr>
  </w:style>
  <w:style w:type="table" w:customStyle="1" w:styleId="TableGrid1">
    <w:name w:val="Table Grid1"/>
    <w:basedOn w:val="TableNormal"/>
    <w:next w:val="TableGrid"/>
    <w:rsid w:val="00ED34A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uoichuong">
    <w:name w:val="duoichuong"/>
    <w:basedOn w:val="Normal"/>
    <w:rsid w:val="00ED34A3"/>
    <w:pPr>
      <w:spacing w:before="60" w:after="600" w:line="288" w:lineRule="auto"/>
      <w:ind w:firstLine="284"/>
      <w:jc w:val="center"/>
    </w:pPr>
    <w:rPr>
      <w:rFonts w:ascii=".VnTimeH" w:eastAsia="Times New Roman" w:hAnsi=".VnTimeH" w:cs="Times New Roman"/>
      <w:b/>
      <w:sz w:val="28"/>
      <w:szCs w:val="20"/>
    </w:rPr>
  </w:style>
  <w:style w:type="paragraph" w:customStyle="1" w:styleId="111">
    <w:name w:val="1.1.1"/>
    <w:basedOn w:val="Normal"/>
    <w:rsid w:val="00ED34A3"/>
    <w:pPr>
      <w:spacing w:before="120" w:after="80" w:line="288" w:lineRule="auto"/>
      <w:ind w:firstLine="284"/>
      <w:jc w:val="both"/>
    </w:pPr>
    <w:rPr>
      <w:rFonts w:ascii=".VnTime" w:eastAsia="Times New Roman" w:hAnsi=".VnTime" w:cs="Times New Roman"/>
      <w:b/>
      <w:sz w:val="24"/>
      <w:szCs w:val="20"/>
    </w:rPr>
  </w:style>
  <w:style w:type="paragraph" w:customStyle="1" w:styleId="11">
    <w:name w:val="1.1"/>
    <w:basedOn w:val="Normal"/>
    <w:rsid w:val="00ED34A3"/>
    <w:pPr>
      <w:spacing w:before="160" w:after="120" w:line="288" w:lineRule="auto"/>
      <w:ind w:left="425" w:hanging="425"/>
      <w:jc w:val="both"/>
    </w:pPr>
    <w:rPr>
      <w:rFonts w:ascii=".VnTimeH" w:eastAsia="Times New Roman" w:hAnsi=".VnTimeH" w:cs="Times New Roman"/>
      <w:b/>
      <w:sz w:val="24"/>
      <w:szCs w:val="20"/>
    </w:rPr>
  </w:style>
  <w:style w:type="paragraph" w:customStyle="1" w:styleId="hinh">
    <w:name w:val="hinh"/>
    <w:basedOn w:val="Normal"/>
    <w:rsid w:val="00ED34A3"/>
    <w:pPr>
      <w:spacing w:before="160" w:after="160" w:line="288" w:lineRule="auto"/>
      <w:ind w:firstLine="284"/>
      <w:jc w:val="center"/>
    </w:pPr>
    <w:rPr>
      <w:rFonts w:ascii=".VnTime" w:eastAsia="Times New Roman" w:hAnsi=".VnTime" w:cs="Times New Roman"/>
      <w:i/>
      <w:szCs w:val="20"/>
    </w:rPr>
  </w:style>
  <w:style w:type="character" w:customStyle="1" w:styleId="hps">
    <w:name w:val="hps"/>
    <w:basedOn w:val="DefaultParagraphFont"/>
    <w:rsid w:val="00ED34A3"/>
  </w:style>
  <w:style w:type="character" w:styleId="FollowedHyperlink">
    <w:name w:val="FollowedHyperlink"/>
    <w:uiPriority w:val="99"/>
    <w:unhideWhenUsed/>
    <w:rsid w:val="00ED34A3"/>
    <w:rPr>
      <w:color w:val="800080"/>
      <w:u w:val="single"/>
    </w:rPr>
  </w:style>
  <w:style w:type="paragraph" w:customStyle="1" w:styleId="xl612">
    <w:name w:val="xl612"/>
    <w:basedOn w:val="Normal"/>
    <w:rsid w:val="00ED34A3"/>
    <w:pPr>
      <w:spacing w:before="100" w:beforeAutospacing="1" w:after="100" w:afterAutospacing="1" w:line="240" w:lineRule="auto"/>
      <w:textAlignment w:val="center"/>
    </w:pPr>
    <w:rPr>
      <w:rFonts w:ascii="Times New Roman" w:eastAsia="Times New Roman" w:hAnsi="Times New Roman" w:cs="Times New Roman"/>
      <w:sz w:val="26"/>
      <w:szCs w:val="26"/>
      <w:lang w:val="en-GB" w:eastAsia="ja-JP"/>
    </w:rPr>
  </w:style>
  <w:style w:type="paragraph" w:customStyle="1" w:styleId="xl613">
    <w:name w:val="xl613"/>
    <w:basedOn w:val="Normal"/>
    <w:rsid w:val="00ED34A3"/>
    <w:pPr>
      <w:spacing w:before="100" w:beforeAutospacing="1" w:after="100" w:afterAutospacing="1" w:line="240" w:lineRule="auto"/>
      <w:textAlignment w:val="center"/>
    </w:pPr>
    <w:rPr>
      <w:rFonts w:ascii="Times New Roman" w:eastAsia="Times New Roman" w:hAnsi="Times New Roman" w:cs="Times New Roman"/>
      <w:sz w:val="26"/>
      <w:szCs w:val="26"/>
      <w:lang w:val="en-GB" w:eastAsia="ja-JP"/>
    </w:rPr>
  </w:style>
  <w:style w:type="paragraph" w:customStyle="1" w:styleId="xl614">
    <w:name w:val="xl614"/>
    <w:basedOn w:val="Normal"/>
    <w:rsid w:val="00ED34A3"/>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GB" w:eastAsia="ja-JP"/>
    </w:rPr>
  </w:style>
  <w:style w:type="paragraph" w:customStyle="1" w:styleId="xl615">
    <w:name w:val="xl615"/>
    <w:basedOn w:val="Normal"/>
    <w:rsid w:val="00ED34A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GB" w:eastAsia="ja-JP"/>
    </w:rPr>
  </w:style>
  <w:style w:type="paragraph" w:customStyle="1" w:styleId="xl616">
    <w:name w:val="xl616"/>
    <w:basedOn w:val="Normal"/>
    <w:rsid w:val="00ED34A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GB" w:eastAsia="ja-JP"/>
    </w:rPr>
  </w:style>
  <w:style w:type="paragraph" w:customStyle="1" w:styleId="xl617">
    <w:name w:val="xl617"/>
    <w:basedOn w:val="Normal"/>
    <w:rsid w:val="00ED34A3"/>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GB" w:eastAsia="ja-JP"/>
    </w:rPr>
  </w:style>
  <w:style w:type="paragraph" w:customStyle="1" w:styleId="xl618">
    <w:name w:val="xl618"/>
    <w:basedOn w:val="Normal"/>
    <w:rsid w:val="00ED34A3"/>
    <w:pPr>
      <w:spacing w:before="100" w:beforeAutospacing="1" w:after="100" w:afterAutospacing="1" w:line="240" w:lineRule="auto"/>
      <w:textAlignment w:val="center"/>
    </w:pPr>
    <w:rPr>
      <w:rFonts w:ascii="Times New Roman" w:eastAsia="Times New Roman" w:hAnsi="Times New Roman" w:cs="Times New Roman"/>
      <w:b/>
      <w:bCs/>
      <w:sz w:val="26"/>
      <w:szCs w:val="26"/>
      <w:lang w:val="en-GB" w:eastAsia="ja-JP"/>
    </w:rPr>
  </w:style>
  <w:style w:type="paragraph" w:customStyle="1" w:styleId="xl619">
    <w:name w:val="xl619"/>
    <w:basedOn w:val="Normal"/>
    <w:rsid w:val="00ED34A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0">
    <w:name w:val="xl620"/>
    <w:basedOn w:val="Normal"/>
    <w:rsid w:val="00ED34A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1">
    <w:name w:val="xl621"/>
    <w:basedOn w:val="Normal"/>
    <w:rsid w:val="00ED34A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22">
    <w:name w:val="xl622"/>
    <w:basedOn w:val="Normal"/>
    <w:rsid w:val="00ED34A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3">
    <w:name w:val="xl623"/>
    <w:basedOn w:val="Normal"/>
    <w:rsid w:val="00ED34A3"/>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4">
    <w:name w:val="xl624"/>
    <w:basedOn w:val="Normal"/>
    <w:rsid w:val="00ED34A3"/>
    <w:pPr>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25">
    <w:name w:val="xl625"/>
    <w:basedOn w:val="Normal"/>
    <w:rsid w:val="00ED34A3"/>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6">
    <w:name w:val="xl626"/>
    <w:basedOn w:val="Normal"/>
    <w:rsid w:val="00ED34A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27">
    <w:name w:val="xl627"/>
    <w:basedOn w:val="Normal"/>
    <w:rsid w:val="00ED34A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28">
    <w:name w:val="xl628"/>
    <w:basedOn w:val="Normal"/>
    <w:rsid w:val="00ED34A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29">
    <w:name w:val="xl629"/>
    <w:basedOn w:val="Normal"/>
    <w:rsid w:val="00ED34A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30">
    <w:name w:val="xl630"/>
    <w:basedOn w:val="Normal"/>
    <w:rsid w:val="00ED34A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en-GB" w:eastAsia="ja-JP"/>
    </w:rPr>
  </w:style>
  <w:style w:type="paragraph" w:customStyle="1" w:styleId="xl631">
    <w:name w:val="xl631"/>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en-GB" w:eastAsia="ja-JP"/>
    </w:rPr>
  </w:style>
  <w:style w:type="paragraph" w:customStyle="1" w:styleId="xl632">
    <w:name w:val="xl632"/>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en-GB" w:eastAsia="ja-JP"/>
    </w:rPr>
  </w:style>
  <w:style w:type="paragraph" w:customStyle="1" w:styleId="xl633">
    <w:name w:val="xl633"/>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en-GB" w:eastAsia="ja-JP"/>
    </w:rPr>
  </w:style>
  <w:style w:type="paragraph" w:customStyle="1" w:styleId="xl634">
    <w:name w:val="xl634"/>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en-GB" w:eastAsia="ja-JP"/>
    </w:rPr>
  </w:style>
  <w:style w:type="paragraph" w:customStyle="1" w:styleId="xl635">
    <w:name w:val="xl635"/>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en-GB" w:eastAsia="ja-JP"/>
    </w:rPr>
  </w:style>
  <w:style w:type="paragraph" w:customStyle="1" w:styleId="xl636">
    <w:name w:val="xl636"/>
    <w:basedOn w:val="Normal"/>
    <w:rsid w:val="00ED34A3"/>
    <w:pPr>
      <w:spacing w:before="100" w:beforeAutospacing="1" w:after="100" w:afterAutospacing="1" w:line="240" w:lineRule="auto"/>
      <w:textAlignment w:val="top"/>
    </w:pPr>
    <w:rPr>
      <w:rFonts w:ascii="Times New Roman" w:eastAsia="Times New Roman" w:hAnsi="Times New Roman" w:cs="Times New Roman"/>
      <w:sz w:val="26"/>
      <w:szCs w:val="26"/>
      <w:lang w:val="en-GB" w:eastAsia="ja-JP"/>
    </w:rPr>
  </w:style>
  <w:style w:type="paragraph" w:customStyle="1" w:styleId="xl637">
    <w:name w:val="xl637"/>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en-GB" w:eastAsia="ja-JP"/>
    </w:rPr>
  </w:style>
  <w:style w:type="paragraph" w:customStyle="1" w:styleId="xl638">
    <w:name w:val="xl638"/>
    <w:basedOn w:val="Normal"/>
    <w:rsid w:val="00ED34A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39">
    <w:name w:val="xl639"/>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en-GB" w:eastAsia="ja-JP"/>
    </w:rPr>
  </w:style>
  <w:style w:type="paragraph" w:customStyle="1" w:styleId="xl640">
    <w:name w:val="xl640"/>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6"/>
      <w:szCs w:val="26"/>
      <w:lang w:val="en-GB" w:eastAsia="ja-JP"/>
    </w:rPr>
  </w:style>
  <w:style w:type="paragraph" w:customStyle="1" w:styleId="xl641">
    <w:name w:val="xl641"/>
    <w:basedOn w:val="Normal"/>
    <w:rsid w:val="00ED34A3"/>
    <w:pPr>
      <w:spacing w:before="100" w:beforeAutospacing="1" w:after="100" w:afterAutospacing="1" w:line="240" w:lineRule="auto"/>
      <w:textAlignment w:val="top"/>
    </w:pPr>
    <w:rPr>
      <w:rFonts w:ascii="Times New Roman" w:eastAsia="Times New Roman" w:hAnsi="Times New Roman" w:cs="Times New Roman"/>
      <w:i/>
      <w:iCs/>
      <w:sz w:val="26"/>
      <w:szCs w:val="26"/>
      <w:lang w:val="en-GB" w:eastAsia="ja-JP"/>
    </w:rPr>
  </w:style>
  <w:style w:type="paragraph" w:customStyle="1" w:styleId="xl642">
    <w:name w:val="xl642"/>
    <w:basedOn w:val="Normal"/>
    <w:rsid w:val="00ED34A3"/>
    <w:pPr>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643">
    <w:name w:val="xl643"/>
    <w:basedOn w:val="Normal"/>
    <w:rsid w:val="00ED34A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44">
    <w:name w:val="xl644"/>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645">
    <w:name w:val="xl645"/>
    <w:basedOn w:val="Normal"/>
    <w:rsid w:val="00ED34A3"/>
    <w:pPr>
      <w:pBdr>
        <w:top w:val="single" w:sz="4" w:space="0" w:color="auto"/>
        <w:left w:val="double" w:sz="6" w:space="0" w:color="auto"/>
        <w:bottom w:val="single" w:sz="4" w:space="0" w:color="auto"/>
        <w:right w:val="single" w:sz="4" w:space="0" w:color="auto"/>
      </w:pBdr>
      <w:shd w:val="clear" w:color="000000" w:fill="FFCC00"/>
      <w:spacing w:before="100" w:beforeAutospacing="1" w:after="100" w:afterAutospacing="1" w:line="240" w:lineRule="auto"/>
      <w:jc w:val="center"/>
      <w:textAlignment w:val="top"/>
    </w:pPr>
    <w:rPr>
      <w:rFonts w:ascii="Times New Roman" w:eastAsia="Times New Roman" w:hAnsi="Times New Roman" w:cs="Times New Roman"/>
      <w:b/>
      <w:bCs/>
      <w:i/>
      <w:iCs/>
      <w:sz w:val="26"/>
      <w:szCs w:val="26"/>
      <w:lang w:val="en-GB" w:eastAsia="ja-JP"/>
    </w:rPr>
  </w:style>
  <w:style w:type="paragraph" w:customStyle="1" w:styleId="xl646">
    <w:name w:val="xl646"/>
    <w:basedOn w:val="Normal"/>
    <w:rsid w:val="00ED34A3"/>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647">
    <w:name w:val="xl647"/>
    <w:basedOn w:val="Normal"/>
    <w:rsid w:val="00ED34A3"/>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648">
    <w:name w:val="xl648"/>
    <w:basedOn w:val="Normal"/>
    <w:rsid w:val="00ED34A3"/>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649">
    <w:name w:val="xl649"/>
    <w:basedOn w:val="Normal"/>
    <w:rsid w:val="00ED34A3"/>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jc w:val="center"/>
      <w:textAlignment w:val="top"/>
    </w:pPr>
    <w:rPr>
      <w:rFonts w:ascii="Times New Roman" w:eastAsia="Times New Roman" w:hAnsi="Times New Roman" w:cs="Times New Roman"/>
      <w:b/>
      <w:bCs/>
      <w:i/>
      <w:iCs/>
      <w:sz w:val="26"/>
      <w:szCs w:val="26"/>
      <w:lang w:val="en-GB" w:eastAsia="ja-JP"/>
    </w:rPr>
  </w:style>
  <w:style w:type="paragraph" w:customStyle="1" w:styleId="xl650">
    <w:name w:val="xl650"/>
    <w:basedOn w:val="Normal"/>
    <w:rsid w:val="00ED34A3"/>
    <w:pPr>
      <w:pBdr>
        <w:top w:val="single" w:sz="4" w:space="0" w:color="auto"/>
        <w:left w:val="single" w:sz="4" w:space="0" w:color="auto"/>
        <w:bottom w:val="single" w:sz="4" w:space="0" w:color="auto"/>
        <w:right w:val="double" w:sz="6" w:space="0" w:color="auto"/>
      </w:pBdr>
      <w:shd w:val="clear" w:color="000000" w:fill="FFCC00"/>
      <w:spacing w:before="100" w:beforeAutospacing="1" w:after="100" w:afterAutospacing="1" w:line="240" w:lineRule="auto"/>
      <w:jc w:val="center"/>
      <w:textAlignment w:val="top"/>
    </w:pPr>
    <w:rPr>
      <w:rFonts w:ascii="Times New Roman" w:eastAsia="Times New Roman" w:hAnsi="Times New Roman" w:cs="Times New Roman"/>
      <w:b/>
      <w:bCs/>
      <w:i/>
      <w:iCs/>
      <w:sz w:val="26"/>
      <w:szCs w:val="26"/>
      <w:lang w:val="en-GB" w:eastAsia="ja-JP"/>
    </w:rPr>
  </w:style>
  <w:style w:type="paragraph" w:customStyle="1" w:styleId="xl651">
    <w:name w:val="xl651"/>
    <w:basedOn w:val="Normal"/>
    <w:rsid w:val="00ED34A3"/>
    <w:pPr>
      <w:shd w:val="clear" w:color="000000" w:fill="FFCC00"/>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652">
    <w:name w:val="xl652"/>
    <w:basedOn w:val="Normal"/>
    <w:rsid w:val="00ED34A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53">
    <w:name w:val="xl653"/>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0066CC"/>
      <w:sz w:val="26"/>
      <w:szCs w:val="26"/>
      <w:lang w:val="en-GB" w:eastAsia="ja-JP"/>
    </w:rPr>
  </w:style>
  <w:style w:type="paragraph" w:customStyle="1" w:styleId="xl654">
    <w:name w:val="xl654"/>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655">
    <w:name w:val="xl655"/>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656">
    <w:name w:val="xl656"/>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57">
    <w:name w:val="xl657"/>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58">
    <w:name w:val="xl658"/>
    <w:basedOn w:val="Normal"/>
    <w:rsid w:val="00ED34A3"/>
    <w:pPr>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659">
    <w:name w:val="xl659"/>
    <w:basedOn w:val="Normal"/>
    <w:rsid w:val="00ED34A3"/>
    <w:pPr>
      <w:shd w:val="clear" w:color="000000" w:fill="FFCC00"/>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660">
    <w:name w:val="xl660"/>
    <w:basedOn w:val="Normal"/>
    <w:rsid w:val="00ED34A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61">
    <w:name w:val="xl661"/>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62">
    <w:name w:val="xl662"/>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63">
    <w:name w:val="xl663"/>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64">
    <w:name w:val="xl664"/>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65">
    <w:name w:val="xl665"/>
    <w:basedOn w:val="Normal"/>
    <w:rsid w:val="00ED34A3"/>
    <w:pP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66">
    <w:name w:val="xl666"/>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FF0000"/>
      <w:sz w:val="26"/>
      <w:szCs w:val="26"/>
      <w:lang w:val="en-GB" w:eastAsia="ja-JP"/>
    </w:rPr>
  </w:style>
  <w:style w:type="paragraph" w:customStyle="1" w:styleId="xl667">
    <w:name w:val="xl667"/>
    <w:basedOn w:val="Normal"/>
    <w:rsid w:val="00ED34A3"/>
    <w:pPr>
      <w:spacing w:before="100" w:beforeAutospacing="1" w:after="100" w:afterAutospacing="1" w:line="240" w:lineRule="auto"/>
      <w:textAlignment w:val="top"/>
    </w:pPr>
    <w:rPr>
      <w:rFonts w:ascii="Times New Roman" w:eastAsia="Times New Roman" w:hAnsi="Times New Roman" w:cs="Times New Roman"/>
      <w:b/>
      <w:bCs/>
      <w:i/>
      <w:iCs/>
      <w:color w:val="FF0000"/>
      <w:sz w:val="26"/>
      <w:szCs w:val="26"/>
      <w:lang w:val="en-GB" w:eastAsia="ja-JP"/>
    </w:rPr>
  </w:style>
  <w:style w:type="paragraph" w:customStyle="1" w:styleId="xl668">
    <w:name w:val="xl668"/>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69">
    <w:name w:val="xl669"/>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70">
    <w:name w:val="xl670"/>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71">
    <w:name w:val="xl671"/>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72">
    <w:name w:val="xl672"/>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73">
    <w:name w:val="xl673"/>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74">
    <w:name w:val="xl674"/>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75">
    <w:name w:val="xl675"/>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66CC"/>
      <w:sz w:val="26"/>
      <w:szCs w:val="26"/>
      <w:lang w:val="en-GB" w:eastAsia="ja-JP"/>
    </w:rPr>
  </w:style>
  <w:style w:type="paragraph" w:customStyle="1" w:styleId="xl676">
    <w:name w:val="xl676"/>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66CC"/>
      <w:sz w:val="26"/>
      <w:szCs w:val="26"/>
      <w:lang w:val="en-GB" w:eastAsia="ja-JP"/>
    </w:rPr>
  </w:style>
  <w:style w:type="paragraph" w:customStyle="1" w:styleId="xl677">
    <w:name w:val="xl677"/>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678">
    <w:name w:val="xl678"/>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79">
    <w:name w:val="xl679"/>
    <w:basedOn w:val="Normal"/>
    <w:rsid w:val="00ED34A3"/>
    <w:pPr>
      <w:spacing w:before="100" w:beforeAutospacing="1" w:after="100" w:afterAutospacing="1" w:line="240" w:lineRule="auto"/>
      <w:textAlignment w:val="top"/>
    </w:pPr>
    <w:rPr>
      <w:rFonts w:ascii="Times New Roman" w:eastAsia="Times New Roman" w:hAnsi="Times New Roman" w:cs="Times New Roman"/>
      <w:i/>
      <w:iCs/>
      <w:color w:val="FF0000"/>
      <w:sz w:val="24"/>
      <w:szCs w:val="24"/>
      <w:lang w:val="en-GB" w:eastAsia="ja-JP"/>
    </w:rPr>
  </w:style>
  <w:style w:type="paragraph" w:customStyle="1" w:styleId="xl680">
    <w:name w:val="xl680"/>
    <w:basedOn w:val="Normal"/>
    <w:rsid w:val="00ED34A3"/>
    <w:pPr>
      <w:spacing w:before="100" w:beforeAutospacing="1" w:after="100" w:afterAutospacing="1" w:line="240" w:lineRule="auto"/>
      <w:textAlignment w:val="top"/>
    </w:pPr>
    <w:rPr>
      <w:rFonts w:ascii="Times New Roman" w:eastAsia="Times New Roman" w:hAnsi="Times New Roman" w:cs="Times New Roman"/>
      <w:i/>
      <w:iCs/>
      <w:color w:val="FF0000"/>
      <w:sz w:val="24"/>
      <w:szCs w:val="24"/>
      <w:lang w:val="en-GB" w:eastAsia="ja-JP"/>
    </w:rPr>
  </w:style>
  <w:style w:type="paragraph" w:customStyle="1" w:styleId="xl681">
    <w:name w:val="xl681"/>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FF0000"/>
      <w:sz w:val="26"/>
      <w:szCs w:val="26"/>
      <w:lang w:val="en-GB" w:eastAsia="ja-JP"/>
    </w:rPr>
  </w:style>
  <w:style w:type="paragraph" w:customStyle="1" w:styleId="xl682">
    <w:name w:val="xl682"/>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83">
    <w:name w:val="xl683"/>
    <w:basedOn w:val="Normal"/>
    <w:rsid w:val="00ED34A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FF0000"/>
      <w:sz w:val="26"/>
      <w:szCs w:val="26"/>
      <w:lang w:val="en-GB" w:eastAsia="ja-JP"/>
    </w:rPr>
  </w:style>
  <w:style w:type="paragraph" w:customStyle="1" w:styleId="xl684">
    <w:name w:val="xl684"/>
    <w:basedOn w:val="Normal"/>
    <w:rsid w:val="00ED34A3"/>
    <w:pPr>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85">
    <w:name w:val="xl685"/>
    <w:basedOn w:val="Normal"/>
    <w:rsid w:val="00ED34A3"/>
    <w:pPr>
      <w:spacing w:before="100" w:beforeAutospacing="1" w:after="100" w:afterAutospacing="1" w:line="240" w:lineRule="auto"/>
      <w:textAlignment w:val="center"/>
    </w:pPr>
    <w:rPr>
      <w:rFonts w:ascii="Times New Roman" w:eastAsia="Times New Roman" w:hAnsi="Times New Roman" w:cs="Times New Roman"/>
      <w:b/>
      <w:bCs/>
      <w:sz w:val="26"/>
      <w:szCs w:val="26"/>
      <w:lang w:val="en-GB" w:eastAsia="ja-JP"/>
    </w:rPr>
  </w:style>
  <w:style w:type="paragraph" w:customStyle="1" w:styleId="xl686">
    <w:name w:val="xl686"/>
    <w:basedOn w:val="Normal"/>
    <w:rsid w:val="00ED34A3"/>
    <w:pPr>
      <w:spacing w:before="100" w:beforeAutospacing="1" w:after="100" w:afterAutospacing="1" w:line="240" w:lineRule="auto"/>
      <w:jc w:val="center"/>
      <w:textAlignment w:val="center"/>
    </w:pPr>
    <w:rPr>
      <w:rFonts w:ascii="Times New Roman" w:eastAsia="Times New Roman" w:hAnsi="Times New Roman" w:cs="Times New Roman"/>
      <w:sz w:val="26"/>
      <w:szCs w:val="26"/>
      <w:lang w:val="en-GB" w:eastAsia="ja-JP"/>
    </w:rPr>
  </w:style>
  <w:style w:type="paragraph" w:customStyle="1" w:styleId="xl687">
    <w:name w:val="xl687"/>
    <w:basedOn w:val="Normal"/>
    <w:rsid w:val="00ED34A3"/>
    <w:pPr>
      <w:spacing w:before="100" w:beforeAutospacing="1" w:after="100" w:afterAutospacing="1" w:line="240" w:lineRule="auto"/>
      <w:textAlignment w:val="center"/>
    </w:pPr>
    <w:rPr>
      <w:rFonts w:ascii="Times New Roman" w:eastAsia="Times New Roman" w:hAnsi="Times New Roman" w:cs="Times New Roman"/>
      <w:sz w:val="26"/>
      <w:szCs w:val="26"/>
      <w:lang w:val="en-GB" w:eastAsia="ja-JP"/>
    </w:rPr>
  </w:style>
  <w:style w:type="paragraph" w:customStyle="1" w:styleId="xl688">
    <w:name w:val="xl688"/>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FF0000"/>
      <w:sz w:val="26"/>
      <w:szCs w:val="26"/>
      <w:lang w:val="en-GB" w:eastAsia="ja-JP"/>
    </w:rPr>
  </w:style>
  <w:style w:type="paragraph" w:customStyle="1" w:styleId="xl689">
    <w:name w:val="xl689"/>
    <w:basedOn w:val="Normal"/>
    <w:rsid w:val="00ED34A3"/>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90">
    <w:name w:val="xl690"/>
    <w:basedOn w:val="Normal"/>
    <w:rsid w:val="00ED3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i/>
      <w:iCs/>
      <w:color w:val="FF0000"/>
      <w:sz w:val="26"/>
      <w:szCs w:val="26"/>
      <w:lang w:val="en-GB" w:eastAsia="ja-JP"/>
    </w:rPr>
  </w:style>
  <w:style w:type="paragraph" w:customStyle="1" w:styleId="xl691">
    <w:name w:val="xl691"/>
    <w:basedOn w:val="Normal"/>
    <w:rsid w:val="00ED3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92">
    <w:name w:val="xl692"/>
    <w:basedOn w:val="Normal"/>
    <w:rsid w:val="00ED3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i/>
      <w:iCs/>
      <w:color w:val="FF0000"/>
      <w:sz w:val="26"/>
      <w:szCs w:val="26"/>
      <w:lang w:val="en-GB" w:eastAsia="ja-JP"/>
    </w:rPr>
  </w:style>
  <w:style w:type="paragraph" w:customStyle="1" w:styleId="xl693">
    <w:name w:val="xl693"/>
    <w:basedOn w:val="Normal"/>
    <w:rsid w:val="00ED34A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94">
    <w:name w:val="xl694"/>
    <w:basedOn w:val="Normal"/>
    <w:rsid w:val="00ED34A3"/>
    <w:pPr>
      <w:pBdr>
        <w:top w:val="single" w:sz="4" w:space="0" w:color="auto"/>
        <w:left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95">
    <w:name w:val="xl695"/>
    <w:basedOn w:val="Normal"/>
    <w:rsid w:val="00ED34A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96">
    <w:name w:val="xl696"/>
    <w:basedOn w:val="Normal"/>
    <w:rsid w:val="00ED34A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97">
    <w:name w:val="xl697"/>
    <w:basedOn w:val="Normal"/>
    <w:rsid w:val="00ED34A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698">
    <w:name w:val="xl698"/>
    <w:basedOn w:val="Normal"/>
    <w:rsid w:val="00ED34A3"/>
    <w:pPr>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699">
    <w:name w:val="xl699"/>
    <w:basedOn w:val="Normal"/>
    <w:rsid w:val="00ED3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FF0000"/>
      <w:sz w:val="26"/>
      <w:szCs w:val="26"/>
      <w:lang w:val="en-GB" w:eastAsia="ja-JP"/>
    </w:rPr>
  </w:style>
  <w:style w:type="paragraph" w:customStyle="1" w:styleId="xl700">
    <w:name w:val="xl700"/>
    <w:basedOn w:val="Normal"/>
    <w:rsid w:val="00ED34A3"/>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701">
    <w:name w:val="xl701"/>
    <w:basedOn w:val="Normal"/>
    <w:rsid w:val="00ED34A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702">
    <w:name w:val="xl702"/>
    <w:basedOn w:val="Normal"/>
    <w:rsid w:val="00ED34A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i/>
      <w:iCs/>
      <w:sz w:val="26"/>
      <w:szCs w:val="26"/>
      <w:lang w:val="en-GB" w:eastAsia="ja-JP"/>
    </w:rPr>
  </w:style>
  <w:style w:type="paragraph" w:customStyle="1" w:styleId="xl703">
    <w:name w:val="xl703"/>
    <w:basedOn w:val="Normal"/>
    <w:rsid w:val="00ED34A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6"/>
      <w:szCs w:val="26"/>
      <w:lang w:val="en-GB" w:eastAsia="ja-JP"/>
    </w:rPr>
  </w:style>
  <w:style w:type="paragraph" w:customStyle="1" w:styleId="xl704">
    <w:name w:val="xl704"/>
    <w:basedOn w:val="Normal"/>
    <w:rsid w:val="00ED34A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6"/>
      <w:szCs w:val="26"/>
      <w:lang w:val="en-GB" w:eastAsia="ja-JP"/>
    </w:rPr>
  </w:style>
  <w:style w:type="paragraph" w:customStyle="1" w:styleId="xl705">
    <w:name w:val="xl705"/>
    <w:basedOn w:val="Normal"/>
    <w:rsid w:val="00ED34A3"/>
    <w:pPr>
      <w:shd w:val="clear" w:color="000000" w:fill="FFFF00"/>
      <w:spacing w:before="100" w:beforeAutospacing="1" w:after="100" w:afterAutospacing="1" w:line="240" w:lineRule="auto"/>
      <w:textAlignment w:val="center"/>
    </w:pPr>
    <w:rPr>
      <w:rFonts w:ascii="Times New Roman" w:eastAsia="Times New Roman" w:hAnsi="Times New Roman" w:cs="Times New Roman"/>
      <w:sz w:val="26"/>
      <w:szCs w:val="26"/>
      <w:lang w:val="en-GB" w:eastAsia="ja-JP"/>
    </w:rPr>
  </w:style>
  <w:style w:type="paragraph" w:customStyle="1" w:styleId="xl706">
    <w:name w:val="xl706"/>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707">
    <w:name w:val="xl707"/>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i/>
      <w:iCs/>
      <w:color w:val="0066CC"/>
      <w:sz w:val="26"/>
      <w:szCs w:val="26"/>
      <w:lang w:val="en-GB" w:eastAsia="ja-JP"/>
    </w:rPr>
  </w:style>
  <w:style w:type="paragraph" w:customStyle="1" w:styleId="xl708">
    <w:name w:val="xl708"/>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i/>
      <w:iCs/>
      <w:color w:val="0066CC"/>
      <w:sz w:val="26"/>
      <w:szCs w:val="26"/>
      <w:lang w:val="en-GB" w:eastAsia="ja-JP"/>
    </w:rPr>
  </w:style>
  <w:style w:type="paragraph" w:customStyle="1" w:styleId="xl709">
    <w:name w:val="xl709"/>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710">
    <w:name w:val="xl710"/>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711">
    <w:name w:val="xl711"/>
    <w:basedOn w:val="Normal"/>
    <w:rsid w:val="00ED34A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712">
    <w:name w:val="xl712"/>
    <w:basedOn w:val="Normal"/>
    <w:rsid w:val="00ED34A3"/>
    <w:pPr>
      <w:pBdr>
        <w:top w:val="single" w:sz="4" w:space="0" w:color="auto"/>
        <w:left w:val="single" w:sz="4" w:space="0" w:color="auto"/>
        <w:right w:val="double" w:sz="6"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customStyle="1" w:styleId="xl713">
    <w:name w:val="xl713"/>
    <w:basedOn w:val="Normal"/>
    <w:rsid w:val="00ED34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i/>
      <w:iCs/>
      <w:color w:val="0066CC"/>
      <w:sz w:val="26"/>
      <w:szCs w:val="26"/>
      <w:lang w:val="en-GB" w:eastAsia="ja-JP"/>
    </w:rPr>
  </w:style>
  <w:style w:type="paragraph" w:customStyle="1" w:styleId="xl714">
    <w:name w:val="xl714"/>
    <w:basedOn w:val="Normal"/>
    <w:rsid w:val="00ED34A3"/>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color w:val="0066CC"/>
      <w:sz w:val="26"/>
      <w:szCs w:val="26"/>
      <w:lang w:val="en-GB" w:eastAsia="ja-JP"/>
    </w:rPr>
  </w:style>
  <w:style w:type="paragraph" w:styleId="NormalWeb">
    <w:name w:val="Normal (Web)"/>
    <w:basedOn w:val="Normal"/>
    <w:uiPriority w:val="99"/>
    <w:rsid w:val="00ED34A3"/>
    <w:pPr>
      <w:spacing w:after="120" w:line="240" w:lineRule="auto"/>
    </w:pPr>
    <w:rPr>
      <w:rFonts w:ascii="Helvetica" w:eastAsia="Times New Roman" w:hAnsi="Helvetica" w:cs="Times New Roman"/>
      <w:sz w:val="24"/>
      <w:szCs w:val="24"/>
    </w:rPr>
  </w:style>
  <w:style w:type="paragraph" w:customStyle="1" w:styleId="font5">
    <w:name w:val="font5"/>
    <w:basedOn w:val="Normal"/>
    <w:rsid w:val="00ED34A3"/>
    <w:pPr>
      <w:spacing w:before="100" w:beforeAutospacing="1" w:after="100" w:afterAutospacing="1" w:line="240" w:lineRule="auto"/>
    </w:pPr>
    <w:rPr>
      <w:rFonts w:ascii=".VnArial" w:eastAsia="Times New Roman" w:hAnsi=".VnArial" w:cs="Times New Roman"/>
      <w:sz w:val="20"/>
      <w:szCs w:val="20"/>
    </w:rPr>
  </w:style>
  <w:style w:type="paragraph" w:customStyle="1" w:styleId="BodyB1">
    <w:name w:val="BodyB1"/>
    <w:basedOn w:val="Normal"/>
    <w:link w:val="BodyB1Char"/>
    <w:rsid w:val="00ED34A3"/>
    <w:pPr>
      <w:spacing w:before="60" w:after="60" w:line="264" w:lineRule="auto"/>
      <w:ind w:left="568" w:hanging="284"/>
      <w:jc w:val="both"/>
    </w:pPr>
    <w:rPr>
      <w:rFonts w:ascii="Times New Roman" w:eastAsia="Times New Roman" w:hAnsi="Times New Roman" w:cs="Times New Roman"/>
      <w:sz w:val="26"/>
      <w:szCs w:val="24"/>
      <w:lang w:val="vi-VN" w:eastAsia="x-none"/>
    </w:rPr>
  </w:style>
  <w:style w:type="character" w:customStyle="1" w:styleId="BodyB1Char">
    <w:name w:val="BodyB1 Char"/>
    <w:link w:val="BodyB1"/>
    <w:rsid w:val="00ED34A3"/>
    <w:rPr>
      <w:rFonts w:ascii="Times New Roman" w:eastAsia="Times New Roman" w:hAnsi="Times New Roman" w:cs="Times New Roman"/>
      <w:sz w:val="26"/>
      <w:szCs w:val="24"/>
      <w:lang w:val="vi-VN" w:eastAsia="x-none"/>
    </w:rPr>
  </w:style>
  <w:style w:type="paragraph" w:customStyle="1" w:styleId="StyleTimesNewRoman13ptBoldLinespacing15lines">
    <w:name w:val="Style Times New Roman 13 pt Bold Line spacing:  1.5 lines"/>
    <w:basedOn w:val="Normal"/>
    <w:rsid w:val="00ED34A3"/>
    <w:pPr>
      <w:spacing w:after="0" w:line="360" w:lineRule="auto"/>
    </w:pPr>
    <w:rPr>
      <w:rFonts w:ascii="Times New Roman" w:eastAsia="Times New Roman" w:hAnsi="Times New Roman" w:cs="Times New Roman"/>
      <w:b/>
      <w:bCs/>
      <w:sz w:val="26"/>
      <w:szCs w:val="20"/>
    </w:rPr>
  </w:style>
  <w:style w:type="character" w:customStyle="1" w:styleId="apple-style-span">
    <w:name w:val="apple-style-span"/>
    <w:basedOn w:val="DefaultParagraphFont"/>
    <w:rsid w:val="00ED34A3"/>
  </w:style>
  <w:style w:type="character" w:customStyle="1" w:styleId="highlight">
    <w:name w:val="highlight"/>
    <w:basedOn w:val="DefaultParagraphFont"/>
    <w:rsid w:val="00ED34A3"/>
  </w:style>
  <w:style w:type="character" w:customStyle="1" w:styleId="shorttext">
    <w:name w:val="short_text"/>
    <w:basedOn w:val="DefaultParagraphFont"/>
    <w:rsid w:val="00ED34A3"/>
  </w:style>
  <w:style w:type="paragraph" w:styleId="BodyText3">
    <w:name w:val="Body Text 3"/>
    <w:basedOn w:val="Normal"/>
    <w:link w:val="BodyText3Char"/>
    <w:rsid w:val="00ED34A3"/>
    <w:pPr>
      <w:spacing w:after="120" w:line="240" w:lineRule="auto"/>
    </w:pPr>
    <w:rPr>
      <w:rFonts w:ascii="Times New Roman" w:eastAsia="Times New Roman" w:hAnsi="Times New Roman" w:cs="Times New Roman"/>
      <w:sz w:val="16"/>
      <w:szCs w:val="16"/>
      <w:lang w:val="x-none" w:eastAsia="x-none"/>
    </w:rPr>
  </w:style>
  <w:style w:type="character" w:customStyle="1" w:styleId="BodyText3Char">
    <w:name w:val="Body Text 3 Char"/>
    <w:basedOn w:val="DefaultParagraphFont"/>
    <w:link w:val="BodyText3"/>
    <w:rsid w:val="00ED34A3"/>
    <w:rPr>
      <w:rFonts w:ascii="Times New Roman" w:eastAsia="Times New Roman" w:hAnsi="Times New Roman" w:cs="Times New Roman"/>
      <w:sz w:val="16"/>
      <w:szCs w:val="16"/>
      <w:lang w:val="x-none" w:eastAsia="x-none"/>
    </w:rPr>
  </w:style>
  <w:style w:type="character" w:customStyle="1" w:styleId="CharChar18">
    <w:name w:val="Char Char18"/>
    <w:locked/>
    <w:rsid w:val="00ED34A3"/>
    <w:rPr>
      <w:rFonts w:ascii="Times New Roman" w:hAnsi="Times New Roman" w:cs="Times New Roman"/>
      <w:b/>
      <w:bCs/>
      <w:kern w:val="32"/>
      <w:sz w:val="32"/>
      <w:szCs w:val="32"/>
      <w:lang w:val="en-US" w:eastAsia="en-US"/>
    </w:rPr>
  </w:style>
  <w:style w:type="character" w:customStyle="1" w:styleId="CharChar2">
    <w:name w:val="Char Char2"/>
    <w:locked/>
    <w:rsid w:val="00ED34A3"/>
    <w:rPr>
      <w:sz w:val="24"/>
      <w:szCs w:val="24"/>
      <w:lang w:val="en-US" w:eastAsia="en-US"/>
    </w:rPr>
  </w:style>
  <w:style w:type="character" w:customStyle="1" w:styleId="CharChar17">
    <w:name w:val="Char Char17"/>
    <w:semiHidden/>
    <w:locked/>
    <w:rsid w:val="00ED34A3"/>
    <w:rPr>
      <w:rFonts w:ascii="Times New Roman" w:hAnsi="Times New Roman" w:cs="Times New Roman"/>
      <w:b/>
      <w:bCs/>
      <w:i/>
      <w:iCs/>
      <w:sz w:val="28"/>
      <w:szCs w:val="28"/>
      <w:lang w:val="en-US" w:eastAsia="en-US"/>
    </w:rPr>
  </w:style>
  <w:style w:type="character" w:customStyle="1" w:styleId="CharChar">
    <w:name w:val="Char Char"/>
    <w:locked/>
    <w:rsid w:val="00ED34A3"/>
    <w:rPr>
      <w:rFonts w:ascii="Times New Roman" w:eastAsia="Times New Roman" w:hAnsi="Times New Roman" w:cs="Times New Roman"/>
      <w:sz w:val="24"/>
      <w:szCs w:val="24"/>
      <w:lang w:val="vi-VN" w:eastAsia="zh-CN"/>
    </w:rPr>
  </w:style>
  <w:style w:type="character" w:customStyle="1" w:styleId="CharChar1">
    <w:name w:val="Char Char1"/>
    <w:locked/>
    <w:rsid w:val="00ED34A3"/>
    <w:rPr>
      <w:rFonts w:ascii="Times New Roman" w:hAnsi="Times New Roman" w:cs="Times New Roman"/>
      <w:sz w:val="26"/>
      <w:szCs w:val="26"/>
      <w:u w:val="single"/>
      <w:lang w:val="en-US" w:eastAsia="en-US"/>
    </w:rPr>
  </w:style>
  <w:style w:type="paragraph" w:customStyle="1" w:styleId="AAGACHDAUDONG">
    <w:name w:val="AA GACH DAU DONG"/>
    <w:basedOn w:val="Normal"/>
    <w:rsid w:val="00ED34A3"/>
    <w:pPr>
      <w:numPr>
        <w:numId w:val="6"/>
      </w:num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D34A3"/>
  </w:style>
  <w:style w:type="paragraph" w:customStyle="1" w:styleId="normal1">
    <w:name w:val="normal 1"/>
    <w:basedOn w:val="Normal"/>
    <w:link w:val="normal1Char"/>
    <w:qFormat/>
    <w:rsid w:val="00ED34A3"/>
    <w:pPr>
      <w:spacing w:after="0" w:line="312" w:lineRule="auto"/>
      <w:ind w:firstLine="720"/>
      <w:jc w:val="both"/>
    </w:pPr>
    <w:rPr>
      <w:rFonts w:ascii="Times New Roman" w:eastAsia="Times New Roman" w:hAnsi="Times New Roman" w:cs="Times New Roman"/>
      <w:sz w:val="28"/>
      <w:szCs w:val="30"/>
      <w:lang w:val="x-none" w:eastAsia="vi-VN"/>
    </w:rPr>
  </w:style>
  <w:style w:type="character" w:customStyle="1" w:styleId="normal1Char">
    <w:name w:val="normal 1 Char"/>
    <w:link w:val="normal1"/>
    <w:rsid w:val="00ED34A3"/>
    <w:rPr>
      <w:rFonts w:ascii="Times New Roman" w:eastAsia="Times New Roman" w:hAnsi="Times New Roman" w:cs="Times New Roman"/>
      <w:sz w:val="28"/>
      <w:szCs w:val="30"/>
      <w:lang w:val="x-none" w:eastAsia="vi-VN"/>
    </w:rPr>
  </w:style>
  <w:style w:type="character" w:customStyle="1" w:styleId="command">
    <w:name w:val="command"/>
    <w:basedOn w:val="DefaultParagraphFont"/>
    <w:rsid w:val="00ED34A3"/>
  </w:style>
  <w:style w:type="character" w:customStyle="1" w:styleId="spelle">
    <w:name w:val="spelle"/>
    <w:basedOn w:val="DefaultParagraphFont"/>
    <w:rsid w:val="00ED34A3"/>
  </w:style>
  <w:style w:type="paragraph" w:customStyle="1" w:styleId="xl715">
    <w:name w:val="xl715"/>
    <w:basedOn w:val="Normal"/>
    <w:rsid w:val="00ED34A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716">
    <w:name w:val="xl716"/>
    <w:basedOn w:val="Normal"/>
    <w:rsid w:val="00ED34A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717">
    <w:name w:val="xl717"/>
    <w:basedOn w:val="Normal"/>
    <w:rsid w:val="00ED3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718">
    <w:name w:val="xl718"/>
    <w:basedOn w:val="Normal"/>
    <w:rsid w:val="00ED34A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000000"/>
      <w:sz w:val="24"/>
      <w:szCs w:val="24"/>
    </w:rPr>
  </w:style>
  <w:style w:type="paragraph" w:customStyle="1" w:styleId="xl719">
    <w:name w:val="xl719"/>
    <w:basedOn w:val="Normal"/>
    <w:rsid w:val="00ED34A3"/>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000000"/>
      <w:sz w:val="24"/>
      <w:szCs w:val="24"/>
    </w:rPr>
  </w:style>
  <w:style w:type="paragraph" w:customStyle="1" w:styleId="Default">
    <w:name w:val="Default"/>
    <w:link w:val="DefaultChar"/>
    <w:rsid w:val="00ED34A3"/>
    <w:pPr>
      <w:widowControl w:val="0"/>
      <w:autoSpaceDE w:val="0"/>
      <w:autoSpaceDN w:val="0"/>
      <w:adjustRightInd w:val="0"/>
      <w:spacing w:after="0" w:line="240" w:lineRule="auto"/>
    </w:pPr>
    <w:rPr>
      <w:rFonts w:ascii="Times New Roman" w:eastAsia="MS Mincho" w:hAnsi="Times New Roman" w:cs="Times New Roman"/>
      <w:color w:val="000000"/>
      <w:sz w:val="24"/>
      <w:szCs w:val="24"/>
    </w:rPr>
  </w:style>
  <w:style w:type="paragraph" w:customStyle="1" w:styleId="ChngCharCharCharChar">
    <w:name w:val="Chương Char Char Char Char"/>
    <w:basedOn w:val="Normal"/>
    <w:link w:val="ChngCharCharCharCharChar"/>
    <w:rsid w:val="00ED34A3"/>
    <w:pPr>
      <w:keepNext/>
      <w:spacing w:before="180" w:after="0" w:line="264" w:lineRule="auto"/>
      <w:ind w:left="284"/>
    </w:pPr>
    <w:rPr>
      <w:rFonts w:ascii="Times New Roman" w:eastAsia="MS Mincho" w:hAnsi="Times New Roman" w:cs="Times New Roman"/>
      <w:sz w:val="24"/>
      <w:szCs w:val="24"/>
      <w:lang w:val="x-none" w:eastAsia="x-none"/>
    </w:rPr>
  </w:style>
  <w:style w:type="character" w:customStyle="1" w:styleId="ChngCharCharCharCharChar">
    <w:name w:val="Chương Char Char Char Char Char"/>
    <w:link w:val="ChngCharCharCharChar"/>
    <w:rsid w:val="00ED34A3"/>
    <w:rPr>
      <w:rFonts w:ascii="Times New Roman" w:eastAsia="MS Mincho" w:hAnsi="Times New Roman" w:cs="Times New Roman"/>
      <w:sz w:val="24"/>
      <w:szCs w:val="24"/>
      <w:lang w:val="x-none" w:eastAsia="x-none"/>
    </w:rPr>
  </w:style>
  <w:style w:type="character" w:customStyle="1" w:styleId="BodytextExact">
    <w:name w:val="Body text Exact"/>
    <w:rsid w:val="00ED34A3"/>
    <w:rPr>
      <w:rFonts w:ascii="Times New Roman" w:eastAsia="Times New Roman" w:hAnsi="Times New Roman" w:cs="Times New Roman"/>
      <w:b w:val="0"/>
      <w:bCs w:val="0"/>
      <w:i w:val="0"/>
      <w:iCs w:val="0"/>
      <w:smallCaps w:val="0"/>
      <w:strike w:val="0"/>
      <w:spacing w:val="2"/>
      <w:sz w:val="23"/>
      <w:szCs w:val="23"/>
      <w:u w:val="none"/>
      <w:lang w:val="en-US"/>
    </w:rPr>
  </w:style>
  <w:style w:type="character" w:customStyle="1" w:styleId="Bodytext0">
    <w:name w:val="Body text_"/>
    <w:link w:val="BodyText20"/>
    <w:rsid w:val="00ED34A3"/>
    <w:rPr>
      <w:rFonts w:ascii="Times New Roman" w:eastAsia="Times New Roman" w:hAnsi="Times New Roman" w:cs="Times New Roman"/>
      <w:sz w:val="25"/>
      <w:szCs w:val="25"/>
      <w:shd w:val="clear" w:color="auto" w:fill="FFFFFF"/>
    </w:rPr>
  </w:style>
  <w:style w:type="character" w:customStyle="1" w:styleId="Heading10">
    <w:name w:val="Heading #1_"/>
    <w:link w:val="Heading11"/>
    <w:rsid w:val="00ED34A3"/>
    <w:rPr>
      <w:rFonts w:ascii="Times New Roman" w:eastAsia="Times New Roman" w:hAnsi="Times New Roman" w:cs="Times New Roman"/>
      <w:b/>
      <w:bCs/>
      <w:sz w:val="38"/>
      <w:szCs w:val="38"/>
      <w:shd w:val="clear" w:color="auto" w:fill="FFFFFF"/>
    </w:rPr>
  </w:style>
  <w:style w:type="character" w:customStyle="1" w:styleId="Bodytext16pt">
    <w:name w:val="Body text + 16 pt"/>
    <w:aliases w:val="Bold"/>
    <w:rsid w:val="00ED34A3"/>
    <w:rPr>
      <w:rFonts w:ascii="Times New Roman" w:eastAsia="Times New Roman" w:hAnsi="Times New Roman" w:cs="Times New Roman"/>
      <w:b/>
      <w:bCs/>
      <w:i w:val="0"/>
      <w:iCs w:val="0"/>
      <w:smallCaps w:val="0"/>
      <w:strike w:val="0"/>
      <w:color w:val="000000"/>
      <w:spacing w:val="0"/>
      <w:w w:val="100"/>
      <w:position w:val="0"/>
      <w:sz w:val="32"/>
      <w:szCs w:val="32"/>
      <w:u w:val="none"/>
      <w:lang w:val="vi-VN"/>
    </w:rPr>
  </w:style>
  <w:style w:type="character" w:customStyle="1" w:styleId="Bodytext22">
    <w:name w:val="Body text (2)_"/>
    <w:link w:val="Bodytext23"/>
    <w:rsid w:val="00ED34A3"/>
    <w:rPr>
      <w:rFonts w:ascii="Times New Roman" w:eastAsia="Times New Roman" w:hAnsi="Times New Roman" w:cs="Times New Roman"/>
      <w:i/>
      <w:iCs/>
      <w:sz w:val="25"/>
      <w:szCs w:val="25"/>
      <w:shd w:val="clear" w:color="auto" w:fill="FFFFFF"/>
    </w:rPr>
  </w:style>
  <w:style w:type="character" w:customStyle="1" w:styleId="Bodytext2NotItalic">
    <w:name w:val="Body text (2) + Not Italic"/>
    <w:rsid w:val="00ED34A3"/>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Italic">
    <w:name w:val="Body text + Italic"/>
    <w:rsid w:val="00ED34A3"/>
    <w:rPr>
      <w:rFonts w:ascii="Times New Roman" w:eastAsia="Times New Roman" w:hAnsi="Times New Roman" w:cs="Times New Roman"/>
      <w:b w:val="0"/>
      <w:bCs w:val="0"/>
      <w:i/>
      <w:iCs/>
      <w:smallCaps w:val="0"/>
      <w:strike w:val="0"/>
      <w:color w:val="000000"/>
      <w:spacing w:val="0"/>
      <w:w w:val="100"/>
      <w:position w:val="0"/>
      <w:sz w:val="25"/>
      <w:szCs w:val="25"/>
      <w:u w:val="none"/>
      <w:lang w:val="en-US"/>
    </w:rPr>
  </w:style>
  <w:style w:type="character" w:customStyle="1" w:styleId="Heading30">
    <w:name w:val="Heading #3_"/>
    <w:link w:val="Heading31"/>
    <w:rsid w:val="00ED34A3"/>
    <w:rPr>
      <w:rFonts w:ascii="Times New Roman" w:eastAsia="Times New Roman" w:hAnsi="Times New Roman" w:cs="Times New Roman"/>
      <w:sz w:val="25"/>
      <w:szCs w:val="25"/>
      <w:shd w:val="clear" w:color="auto" w:fill="FFFFFF"/>
    </w:rPr>
  </w:style>
  <w:style w:type="character" w:customStyle="1" w:styleId="Tablecaption">
    <w:name w:val="Table caption_"/>
    <w:link w:val="Tablecaption0"/>
    <w:rsid w:val="00ED34A3"/>
    <w:rPr>
      <w:rFonts w:ascii="Times New Roman" w:eastAsia="Times New Roman" w:hAnsi="Times New Roman" w:cs="Times New Roman"/>
      <w:sz w:val="25"/>
      <w:szCs w:val="25"/>
      <w:shd w:val="clear" w:color="auto" w:fill="FFFFFF"/>
    </w:rPr>
  </w:style>
  <w:style w:type="character" w:customStyle="1" w:styleId="BodyText1">
    <w:name w:val="Body Text1"/>
    <w:rsid w:val="00ED34A3"/>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paragraph" w:customStyle="1" w:styleId="BodyText20">
    <w:name w:val="Body Text2"/>
    <w:basedOn w:val="Normal"/>
    <w:link w:val="Bodytext0"/>
    <w:rsid w:val="00ED34A3"/>
    <w:pPr>
      <w:widowControl w:val="0"/>
      <w:shd w:val="clear" w:color="auto" w:fill="FFFFFF"/>
      <w:spacing w:after="60" w:line="0" w:lineRule="atLeast"/>
      <w:jc w:val="both"/>
    </w:pPr>
    <w:rPr>
      <w:rFonts w:ascii="Times New Roman" w:eastAsia="Times New Roman" w:hAnsi="Times New Roman" w:cs="Times New Roman"/>
      <w:sz w:val="25"/>
      <w:szCs w:val="25"/>
    </w:rPr>
  </w:style>
  <w:style w:type="paragraph" w:customStyle="1" w:styleId="Heading11">
    <w:name w:val="Heading #1"/>
    <w:basedOn w:val="Normal"/>
    <w:link w:val="Heading10"/>
    <w:rsid w:val="00ED34A3"/>
    <w:pPr>
      <w:widowControl w:val="0"/>
      <w:shd w:val="clear" w:color="auto" w:fill="FFFFFF"/>
      <w:spacing w:before="360" w:after="60" w:line="0" w:lineRule="atLeast"/>
      <w:jc w:val="center"/>
      <w:outlineLvl w:val="0"/>
    </w:pPr>
    <w:rPr>
      <w:rFonts w:ascii="Times New Roman" w:eastAsia="Times New Roman" w:hAnsi="Times New Roman" w:cs="Times New Roman"/>
      <w:b/>
      <w:bCs/>
      <w:sz w:val="38"/>
      <w:szCs w:val="38"/>
    </w:rPr>
  </w:style>
  <w:style w:type="paragraph" w:customStyle="1" w:styleId="Bodytext23">
    <w:name w:val="Body text (2)"/>
    <w:basedOn w:val="Normal"/>
    <w:link w:val="Bodytext22"/>
    <w:rsid w:val="00ED34A3"/>
    <w:pPr>
      <w:widowControl w:val="0"/>
      <w:shd w:val="clear" w:color="auto" w:fill="FFFFFF"/>
      <w:spacing w:after="0" w:line="595" w:lineRule="exact"/>
      <w:jc w:val="both"/>
    </w:pPr>
    <w:rPr>
      <w:rFonts w:ascii="Times New Roman" w:eastAsia="Times New Roman" w:hAnsi="Times New Roman" w:cs="Times New Roman"/>
      <w:i/>
      <w:iCs/>
      <w:sz w:val="25"/>
      <w:szCs w:val="25"/>
    </w:rPr>
  </w:style>
  <w:style w:type="paragraph" w:customStyle="1" w:styleId="Heading31">
    <w:name w:val="Heading #3"/>
    <w:basedOn w:val="Normal"/>
    <w:link w:val="Heading30"/>
    <w:rsid w:val="00ED34A3"/>
    <w:pPr>
      <w:widowControl w:val="0"/>
      <w:shd w:val="clear" w:color="auto" w:fill="FFFFFF"/>
      <w:spacing w:before="360" w:after="60" w:line="0" w:lineRule="atLeast"/>
      <w:jc w:val="both"/>
      <w:outlineLvl w:val="2"/>
    </w:pPr>
    <w:rPr>
      <w:rFonts w:ascii="Times New Roman" w:eastAsia="Times New Roman" w:hAnsi="Times New Roman" w:cs="Times New Roman"/>
      <w:sz w:val="25"/>
      <w:szCs w:val="25"/>
    </w:rPr>
  </w:style>
  <w:style w:type="paragraph" w:customStyle="1" w:styleId="Tablecaption0">
    <w:name w:val="Table caption"/>
    <w:basedOn w:val="Normal"/>
    <w:link w:val="Tablecaption"/>
    <w:rsid w:val="00ED34A3"/>
    <w:pPr>
      <w:widowControl w:val="0"/>
      <w:shd w:val="clear" w:color="auto" w:fill="FFFFFF"/>
      <w:spacing w:after="0" w:line="0" w:lineRule="atLeast"/>
    </w:pPr>
    <w:rPr>
      <w:rFonts w:ascii="Times New Roman" w:eastAsia="Times New Roman" w:hAnsi="Times New Roman" w:cs="Times New Roman"/>
      <w:sz w:val="25"/>
      <w:szCs w:val="25"/>
    </w:rPr>
  </w:style>
  <w:style w:type="paragraph" w:customStyle="1" w:styleId="CM5">
    <w:name w:val="CM5"/>
    <w:basedOn w:val="Default"/>
    <w:next w:val="Default"/>
    <w:uiPriority w:val="99"/>
    <w:rsid w:val="00ED34A3"/>
    <w:rPr>
      <w:color w:val="auto"/>
    </w:rPr>
  </w:style>
  <w:style w:type="character" w:customStyle="1" w:styleId="BodyTextChar1">
    <w:name w:val="Body Text Char1"/>
    <w:aliases w:val="Char Char Char1"/>
    <w:semiHidden/>
    <w:rsid w:val="00ED34A3"/>
    <w:rPr>
      <w:rFonts w:ascii="Times New Roman" w:eastAsia="Times New Roman" w:hAnsi="Times New Roman" w:cs="Times New Roman"/>
      <w:sz w:val="24"/>
      <w:szCs w:val="24"/>
    </w:rPr>
  </w:style>
  <w:style w:type="paragraph" w:customStyle="1" w:styleId="CharCharChar2">
    <w:name w:val="Char Char Char2"/>
    <w:basedOn w:val="Normal"/>
    <w:next w:val="Normal"/>
    <w:autoRedefine/>
    <w:semiHidden/>
    <w:rsid w:val="00ED34A3"/>
    <w:pPr>
      <w:spacing w:before="120" w:after="120" w:line="312" w:lineRule="auto"/>
    </w:pPr>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ED34A3"/>
    <w:pPr>
      <w:widowControl w:val="0"/>
      <w:spacing w:before="60" w:after="0" w:line="240" w:lineRule="auto"/>
      <w:ind w:left="715"/>
    </w:pPr>
    <w:rPr>
      <w:rFonts w:ascii="Times New Roman" w:eastAsia="Times New Roman" w:hAnsi="Times New Roman" w:cs="Times New Roman"/>
    </w:rPr>
  </w:style>
  <w:style w:type="paragraph" w:styleId="Date">
    <w:name w:val="Date"/>
    <w:basedOn w:val="Normal"/>
    <w:next w:val="Normal"/>
    <w:link w:val="DateChar"/>
    <w:uiPriority w:val="99"/>
    <w:semiHidden/>
    <w:unhideWhenUsed/>
    <w:rsid w:val="00ED34A3"/>
    <w:pPr>
      <w:spacing w:after="0" w:line="240" w:lineRule="auto"/>
    </w:pPr>
    <w:rPr>
      <w:rFonts w:ascii="Times New Roman" w:eastAsia="Times New Roman" w:hAnsi="Times New Roman" w:cs="Times New Roman"/>
      <w:sz w:val="24"/>
      <w:szCs w:val="24"/>
      <w:lang w:val="x-none"/>
    </w:rPr>
  </w:style>
  <w:style w:type="character" w:customStyle="1" w:styleId="DateChar">
    <w:name w:val="Date Char"/>
    <w:basedOn w:val="DefaultParagraphFont"/>
    <w:link w:val="Date"/>
    <w:uiPriority w:val="99"/>
    <w:semiHidden/>
    <w:rsid w:val="00ED34A3"/>
    <w:rPr>
      <w:rFonts w:ascii="Times New Roman" w:eastAsia="Times New Roman" w:hAnsi="Times New Roman" w:cs="Times New Roman"/>
      <w:sz w:val="24"/>
      <w:szCs w:val="24"/>
      <w:lang w:val="x-none"/>
    </w:rPr>
  </w:style>
  <w:style w:type="character" w:customStyle="1" w:styleId="ListParagraphChar">
    <w:name w:val="List Paragraph Char"/>
    <w:aliases w:val="dau Char"/>
    <w:link w:val="ListParagraph"/>
    <w:uiPriority w:val="34"/>
    <w:rsid w:val="00ED34A3"/>
    <w:rPr>
      <w:rFonts w:ascii="Times New Roman" w:eastAsia="Calibri" w:hAnsi="Times New Roman" w:cs="Times New Roman"/>
      <w:sz w:val="24"/>
      <w:szCs w:val="24"/>
      <w:lang w:val="x-none" w:eastAsia="x-none"/>
    </w:rPr>
  </w:style>
  <w:style w:type="character" w:customStyle="1" w:styleId="fontstyle01">
    <w:name w:val="fontstyle01"/>
    <w:rsid w:val="00ED34A3"/>
    <w:rPr>
      <w:rFonts w:ascii="Times New Roman" w:hAnsi="Times New Roman" w:cs="Times New Roman" w:hint="default"/>
      <w:b w:val="0"/>
      <w:bCs w:val="0"/>
      <w:i w:val="0"/>
      <w:iCs w:val="0"/>
      <w:color w:val="000000"/>
      <w:sz w:val="28"/>
      <w:szCs w:val="28"/>
    </w:rPr>
  </w:style>
  <w:style w:type="paragraph" w:customStyle="1" w:styleId="Bodytext210">
    <w:name w:val="Body text (2)1"/>
    <w:basedOn w:val="Normal"/>
    <w:uiPriority w:val="99"/>
    <w:rsid w:val="00ED34A3"/>
    <w:pPr>
      <w:widowControl w:val="0"/>
      <w:shd w:val="clear" w:color="auto" w:fill="FFFFFF"/>
      <w:spacing w:after="0" w:line="322" w:lineRule="exact"/>
      <w:jc w:val="both"/>
    </w:pPr>
    <w:rPr>
      <w:rFonts w:ascii="Times New Roman" w:eastAsia="Calibri" w:hAnsi="Times New Roman" w:cs="Times New Roman"/>
      <w:sz w:val="24"/>
      <w:szCs w:val="24"/>
    </w:rPr>
  </w:style>
  <w:style w:type="character" w:customStyle="1" w:styleId="Bodytext2Bold1">
    <w:name w:val="Body text (2) + Bold1"/>
    <w:aliases w:val="Spacing 1 pt"/>
    <w:uiPriority w:val="99"/>
    <w:rsid w:val="00ED34A3"/>
    <w:rPr>
      <w:rFonts w:ascii="Times New Roman" w:eastAsia="Times New Roman" w:hAnsi="Times New Roman" w:cs="Times New Roman"/>
      <w:b/>
      <w:bCs/>
      <w:i w:val="0"/>
      <w:iCs w:val="0"/>
      <w:sz w:val="25"/>
      <w:szCs w:val="25"/>
      <w:u w:val="none"/>
      <w:shd w:val="clear" w:color="auto" w:fill="FFFFFF"/>
    </w:rPr>
  </w:style>
  <w:style w:type="character" w:customStyle="1" w:styleId="Bodytext2Bold2">
    <w:name w:val="Body text (2) + Bold2"/>
    <w:uiPriority w:val="99"/>
    <w:rsid w:val="00ED34A3"/>
    <w:rPr>
      <w:rFonts w:ascii="Times New Roman" w:eastAsia="Times New Roman" w:hAnsi="Times New Roman" w:cs="Times New Roman"/>
      <w:b/>
      <w:bCs/>
      <w:i w:val="0"/>
      <w:iCs w:val="0"/>
      <w:sz w:val="25"/>
      <w:szCs w:val="25"/>
      <w:u w:val="none"/>
      <w:shd w:val="clear" w:color="auto" w:fill="FFFFFF"/>
    </w:rPr>
  </w:style>
  <w:style w:type="character" w:customStyle="1" w:styleId="Bodytext2Italic">
    <w:name w:val="Body text (2) + Italic"/>
    <w:uiPriority w:val="99"/>
    <w:rsid w:val="00ED34A3"/>
    <w:rPr>
      <w:rFonts w:ascii="Times New Roman" w:eastAsia="Times New Roman" w:hAnsi="Times New Roman" w:cs="Times New Roman"/>
      <w:i/>
      <w:iCs/>
      <w:sz w:val="25"/>
      <w:szCs w:val="25"/>
      <w:u w:val="none"/>
      <w:shd w:val="clear" w:color="auto" w:fill="FFFFFF"/>
    </w:rPr>
  </w:style>
  <w:style w:type="paragraph" w:styleId="HTMLPreformatted">
    <w:name w:val="HTML Preformatted"/>
    <w:basedOn w:val="Normal"/>
    <w:link w:val="HTMLPreformattedChar"/>
    <w:rsid w:val="00ED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rPr>
  </w:style>
  <w:style w:type="character" w:customStyle="1" w:styleId="HTMLPreformattedChar">
    <w:name w:val="HTML Preformatted Char"/>
    <w:basedOn w:val="DefaultParagraphFont"/>
    <w:link w:val="HTMLPreformatted"/>
    <w:rsid w:val="00ED34A3"/>
    <w:rPr>
      <w:rFonts w:ascii="Arial Unicode MS" w:eastAsia="Arial Unicode MS" w:hAnsi="Arial Unicode MS" w:cs="Arial Unicode MS"/>
      <w:color w:val="000000"/>
      <w:sz w:val="20"/>
      <w:szCs w:val="20"/>
    </w:rPr>
  </w:style>
  <w:style w:type="character" w:customStyle="1" w:styleId="Bodytext5">
    <w:name w:val="Body text (5)_"/>
    <w:link w:val="Bodytext50"/>
    <w:uiPriority w:val="99"/>
    <w:rsid w:val="00ED34A3"/>
    <w:rPr>
      <w:rFonts w:ascii="Times New Roman" w:hAnsi="Times New Roman"/>
      <w:i/>
      <w:iCs/>
      <w:shd w:val="clear" w:color="auto" w:fill="FFFFFF"/>
    </w:rPr>
  </w:style>
  <w:style w:type="paragraph" w:customStyle="1" w:styleId="Bodytext50">
    <w:name w:val="Body text (5)"/>
    <w:basedOn w:val="Normal"/>
    <w:link w:val="Bodytext5"/>
    <w:uiPriority w:val="99"/>
    <w:rsid w:val="00ED34A3"/>
    <w:pPr>
      <w:widowControl w:val="0"/>
      <w:shd w:val="clear" w:color="auto" w:fill="FFFFFF"/>
      <w:spacing w:after="0" w:line="322" w:lineRule="exact"/>
      <w:jc w:val="both"/>
    </w:pPr>
    <w:rPr>
      <w:rFonts w:ascii="Times New Roman" w:hAnsi="Times New Roman"/>
      <w:i/>
      <w:iCs/>
    </w:rPr>
  </w:style>
  <w:style w:type="character" w:customStyle="1" w:styleId="Bodytext230">
    <w:name w:val="Body text (2)3"/>
    <w:uiPriority w:val="99"/>
    <w:rsid w:val="00ED34A3"/>
    <w:rPr>
      <w:rFonts w:ascii="Times New Roman" w:eastAsia="Times New Roman" w:hAnsi="Times New Roman" w:cs="Times New Roman"/>
      <w:i w:val="0"/>
      <w:iCs w:val="0"/>
      <w:sz w:val="25"/>
      <w:szCs w:val="25"/>
      <w:u w:val="none"/>
      <w:shd w:val="clear" w:color="auto" w:fill="FFFFFF"/>
    </w:rPr>
  </w:style>
  <w:style w:type="character" w:customStyle="1" w:styleId="Bodytext2Bold">
    <w:name w:val="Body text (2) + Bold"/>
    <w:uiPriority w:val="99"/>
    <w:rsid w:val="00ED34A3"/>
    <w:rPr>
      <w:rFonts w:ascii="Times New Roman" w:eastAsia="Times New Roman" w:hAnsi="Times New Roman" w:cs="Times New Roman"/>
      <w:b/>
      <w:bCs/>
      <w:i w:val="0"/>
      <w:iCs w:val="0"/>
      <w:sz w:val="25"/>
      <w:szCs w:val="25"/>
      <w:u w:val="none"/>
      <w:shd w:val="clear" w:color="auto" w:fill="FFFFFF"/>
    </w:rPr>
  </w:style>
  <w:style w:type="character" w:customStyle="1" w:styleId="Bodytext5NotItalic">
    <w:name w:val="Body text (5) + Not Italic"/>
    <w:uiPriority w:val="99"/>
    <w:rsid w:val="00ED34A3"/>
    <w:rPr>
      <w:rFonts w:ascii="Times New Roman" w:hAnsi="Times New Roman" w:cs="Times New Roman"/>
      <w:i/>
      <w:iCs/>
      <w:u w:val="none"/>
      <w:shd w:val="clear" w:color="auto" w:fill="FFFFFF"/>
      <w:lang w:val="en-US" w:eastAsia="en-US"/>
    </w:rPr>
  </w:style>
  <w:style w:type="paragraph" w:styleId="NoSpacing">
    <w:name w:val="No Spacing"/>
    <w:uiPriority w:val="1"/>
    <w:qFormat/>
    <w:rsid w:val="00ED34A3"/>
    <w:pPr>
      <w:spacing w:after="0" w:line="240" w:lineRule="auto"/>
    </w:pPr>
    <w:rPr>
      <w:rFonts w:ascii="Times New Roman" w:eastAsia="Times New Roman" w:hAnsi="Times New Roman" w:cs="Times New Roman"/>
      <w:sz w:val="24"/>
      <w:szCs w:val="24"/>
    </w:rPr>
  </w:style>
  <w:style w:type="paragraph" w:customStyle="1" w:styleId="BodyText4">
    <w:name w:val="Body Text4"/>
    <w:basedOn w:val="Normal"/>
    <w:rsid w:val="00ED34A3"/>
    <w:pPr>
      <w:widowControl w:val="0"/>
      <w:shd w:val="clear" w:color="auto" w:fill="FFFFFF"/>
      <w:spacing w:after="120" w:line="0" w:lineRule="atLeast"/>
      <w:ind w:hanging="780"/>
      <w:jc w:val="center"/>
    </w:pPr>
    <w:rPr>
      <w:rFonts w:ascii="Calibri" w:eastAsia="Calibri" w:hAnsi="Calibri" w:cs="Times New Roman"/>
      <w:sz w:val="25"/>
      <w:szCs w:val="25"/>
      <w:lang w:val="x-none" w:eastAsia="x-none"/>
    </w:rPr>
  </w:style>
  <w:style w:type="paragraph" w:customStyle="1" w:styleId="CharCharChar0">
    <w:name w:val="Char Char Char"/>
    <w:basedOn w:val="Normal"/>
    <w:next w:val="Normal"/>
    <w:autoRedefine/>
    <w:semiHidden/>
    <w:rsid w:val="00ED34A3"/>
    <w:pPr>
      <w:spacing w:before="120" w:after="120" w:line="312" w:lineRule="auto"/>
    </w:pPr>
    <w:rPr>
      <w:rFonts w:ascii="Times New Roman" w:eastAsia="Times New Roman" w:hAnsi="Times New Roman" w:cs="Times New Roman"/>
      <w:sz w:val="28"/>
      <w:szCs w:val="28"/>
    </w:rPr>
  </w:style>
  <w:style w:type="character" w:customStyle="1" w:styleId="Subtitle1">
    <w:name w:val="Subtitle1"/>
    <w:rsid w:val="00ED34A3"/>
  </w:style>
  <w:style w:type="character" w:customStyle="1" w:styleId="Normal2">
    <w:name w:val="Normal2"/>
    <w:rsid w:val="00ED34A3"/>
  </w:style>
  <w:style w:type="character" w:customStyle="1" w:styleId="UnresolvedMention">
    <w:name w:val="Unresolved Mention"/>
    <w:uiPriority w:val="99"/>
    <w:semiHidden/>
    <w:unhideWhenUsed/>
    <w:rsid w:val="00ED34A3"/>
    <w:rPr>
      <w:color w:val="605E5C"/>
      <w:shd w:val="clear" w:color="auto" w:fill="E1DFDD"/>
    </w:rPr>
  </w:style>
  <w:style w:type="character" w:customStyle="1" w:styleId="heading12">
    <w:name w:val="heading1"/>
    <w:rsid w:val="00ED34A3"/>
  </w:style>
  <w:style w:type="character" w:customStyle="1" w:styleId="DefaultChar">
    <w:name w:val="Default Char"/>
    <w:link w:val="Default"/>
    <w:locked/>
    <w:rsid w:val="00ED34A3"/>
    <w:rPr>
      <w:rFonts w:ascii="Times New Roman" w:eastAsia="MS Mincho" w:hAnsi="Times New Roman" w:cs="Times New Roman"/>
      <w:color w:val="000000"/>
      <w:sz w:val="24"/>
      <w:szCs w:val="24"/>
    </w:rPr>
  </w:style>
  <w:style w:type="character" w:customStyle="1" w:styleId="attribute-label">
    <w:name w:val="attribute-label"/>
    <w:rsid w:val="00ED34A3"/>
  </w:style>
  <w:style w:type="character" w:customStyle="1" w:styleId="attribute-value">
    <w:name w:val="attribute-value"/>
    <w:rsid w:val="00ED34A3"/>
  </w:style>
  <w:style w:type="table" w:customStyle="1" w:styleId="TableGrid2">
    <w:name w:val="Table Grid2"/>
    <w:basedOn w:val="TableNormal"/>
    <w:next w:val="TableGrid"/>
    <w:uiPriority w:val="99"/>
    <w:rsid w:val="00ED34A3"/>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3">
    <w:name w:val="Colorful List - Accent 13"/>
    <w:basedOn w:val="Normal"/>
    <w:qFormat/>
    <w:rsid w:val="00155619"/>
    <w:pPr>
      <w:suppressAutoHyphens/>
      <w:spacing w:after="0" w:line="240" w:lineRule="auto"/>
      <w:ind w:left="720"/>
    </w:pPr>
    <w:rPr>
      <w:rFonts w:ascii="Times New Roman" w:eastAsia="MS Mincho" w:hAnsi="Times New Roman" w:cs="Times New Roman"/>
      <w:bCs/>
      <w:kern w:val="1"/>
      <w:sz w:val="26"/>
      <w:szCs w:val="26"/>
      <w:lang w:eastAsia="zh-CN"/>
    </w:rPr>
  </w:style>
  <w:style w:type="character" w:customStyle="1" w:styleId="TitleChar1">
    <w:name w:val="Title Char1"/>
    <w:rsid w:val="00320928"/>
    <w:rPr>
      <w:rFonts w:eastAsia="Times New Roman"/>
      <w:b/>
      <w:bCs/>
      <w:kern w:val="28"/>
      <w:sz w:val="28"/>
      <w:szCs w:val="32"/>
    </w:rPr>
  </w:style>
  <w:style w:type="paragraph" w:customStyle="1" w:styleId="msonormal0">
    <w:name w:val="msonormal"/>
    <w:basedOn w:val="Normal"/>
    <w:rsid w:val="00D106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106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D106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D106E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D106EE"/>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D106EE"/>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Normal"/>
    <w:rsid w:val="00D106EE"/>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D106EE"/>
    <w:pPr>
      <w:pBdr>
        <w:top w:val="single" w:sz="4" w:space="0" w:color="auto"/>
        <w:left w:val="double" w:sz="6"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D106EE"/>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Normal"/>
    <w:rsid w:val="00D106EE"/>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1">
    <w:name w:val="xl81"/>
    <w:basedOn w:val="Normal"/>
    <w:rsid w:val="00D106EE"/>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Normal"/>
    <w:rsid w:val="00D106EE"/>
    <w:pPr>
      <w:pBdr>
        <w:top w:val="single" w:sz="4" w:space="0" w:color="auto"/>
        <w:left w:val="double" w:sz="6"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3">
    <w:name w:val="xl83"/>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4">
    <w:name w:val="xl84"/>
    <w:basedOn w:val="Normal"/>
    <w:rsid w:val="00D106EE"/>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5">
    <w:name w:val="xl85"/>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6">
    <w:name w:val="xl86"/>
    <w:basedOn w:val="Normal"/>
    <w:rsid w:val="00D106EE"/>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9">
    <w:name w:val="xl89"/>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2">
    <w:name w:val="xl92"/>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3">
    <w:name w:val="xl93"/>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94">
    <w:name w:val="xl94"/>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95">
    <w:name w:val="xl95"/>
    <w:basedOn w:val="Normal"/>
    <w:rsid w:val="00D106EE"/>
    <w:pPr>
      <w:pBdr>
        <w:top w:val="single" w:sz="4" w:space="0" w:color="auto"/>
        <w:left w:val="double" w:sz="6"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96">
    <w:name w:val="xl96"/>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97">
    <w:name w:val="xl97"/>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98">
    <w:name w:val="xl98"/>
    <w:basedOn w:val="Normal"/>
    <w:rsid w:val="00D106EE"/>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0">
    <w:name w:val="xl100"/>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rPr>
  </w:style>
  <w:style w:type="paragraph" w:customStyle="1" w:styleId="xl102">
    <w:name w:val="xl102"/>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3">
    <w:name w:val="xl103"/>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4">
    <w:name w:val="xl104"/>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6">
    <w:name w:val="xl106"/>
    <w:basedOn w:val="Normal"/>
    <w:rsid w:val="00D106EE"/>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07">
    <w:name w:val="xl107"/>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08">
    <w:name w:val="xl108"/>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09">
    <w:name w:val="xl109"/>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10">
    <w:name w:val="xl110"/>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11">
    <w:name w:val="xl111"/>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12">
    <w:name w:val="xl112"/>
    <w:basedOn w:val="Normal"/>
    <w:rsid w:val="00D106EE"/>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13">
    <w:name w:val="xl113"/>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14">
    <w:name w:val="xl114"/>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15">
    <w:name w:val="xl115"/>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6">
    <w:name w:val="xl116"/>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17">
    <w:name w:val="xl117"/>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9">
    <w:name w:val="xl119"/>
    <w:basedOn w:val="Normal"/>
    <w:rsid w:val="00D106EE"/>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Normal"/>
    <w:rsid w:val="00D106EE"/>
    <w:pPr>
      <w:pBdr>
        <w:top w:val="single" w:sz="4" w:space="0" w:color="auto"/>
        <w:left w:val="single" w:sz="4" w:space="0" w:color="auto"/>
        <w:bottom w:val="single" w:sz="4" w:space="0" w:color="auto"/>
        <w:right w:val="double" w:sz="6"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1">
    <w:name w:val="xl121"/>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2">
    <w:name w:val="xl122"/>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24">
    <w:name w:val="xl124"/>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25">
    <w:name w:val="xl125"/>
    <w:basedOn w:val="Normal"/>
    <w:rsid w:val="00D106E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26">
    <w:name w:val="xl126"/>
    <w:basedOn w:val="Normal"/>
    <w:rsid w:val="00D106EE"/>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Normal"/>
    <w:rsid w:val="00D106EE"/>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9">
    <w:name w:val="xl129"/>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rsid w:val="00D106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2">
    <w:name w:val="xl132"/>
    <w:basedOn w:val="Normal"/>
    <w:rsid w:val="00D10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Normal"/>
    <w:rsid w:val="00D106E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44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tl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EE61C-7AD3-4A85-80FF-2C12DBD6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9008</Words>
  <Characters>51350</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2021-01-14T09:24:00Z</cp:lastPrinted>
  <dcterms:created xsi:type="dcterms:W3CDTF">2021-04-23T07:21:00Z</dcterms:created>
  <dcterms:modified xsi:type="dcterms:W3CDTF">2021-04-23T07:25:00Z</dcterms:modified>
</cp:coreProperties>
</file>